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5E8BD3" w14:textId="77777777" w:rsidR="00AC1B50" w:rsidRDefault="00AC1B50" w:rsidP="00C652E0"/>
    <w:p w14:paraId="6D26FCF5" w14:textId="77777777" w:rsidR="00AC1B50" w:rsidRDefault="00AC1B50" w:rsidP="00C652E0"/>
    <w:p w14:paraId="0BC34502" w14:textId="77777777" w:rsidR="00AC1B50" w:rsidRDefault="00AC1B50" w:rsidP="00C652E0"/>
    <w:p w14:paraId="5D3B16E5" w14:textId="4E4E7A5F" w:rsidR="00125E43" w:rsidRPr="005B2B25" w:rsidRDefault="00125E43" w:rsidP="00125E43">
      <w:pPr>
        <w:rPr>
          <w:sz w:val="28"/>
          <w:szCs w:val="28"/>
        </w:rPr>
      </w:pPr>
      <w:r w:rsidRPr="005B2B25">
        <w:rPr>
          <w:sz w:val="28"/>
          <w:szCs w:val="28"/>
        </w:rPr>
        <w:t>Press release</w:t>
      </w:r>
      <w:r w:rsidR="00143C39">
        <w:rPr>
          <w:sz w:val="28"/>
          <w:szCs w:val="28"/>
        </w:rPr>
        <w:t>: March 24</w:t>
      </w:r>
      <w:bookmarkStart w:id="0" w:name="_GoBack"/>
      <w:bookmarkEnd w:id="0"/>
      <w:r w:rsidR="007C59DC">
        <w:rPr>
          <w:sz w:val="28"/>
          <w:szCs w:val="28"/>
        </w:rPr>
        <w:t xml:space="preserve"> 2016</w:t>
      </w:r>
    </w:p>
    <w:p w14:paraId="3EEA3FBC" w14:textId="77777777" w:rsidR="00125E43" w:rsidRDefault="00125E43" w:rsidP="00125E43"/>
    <w:p w14:paraId="3B9BE265" w14:textId="77777777" w:rsidR="00125E43" w:rsidRDefault="00125E43" w:rsidP="00125E43"/>
    <w:p w14:paraId="66490106" w14:textId="77777777" w:rsidR="00125E43" w:rsidRDefault="00125E43" w:rsidP="00125E43"/>
    <w:p w14:paraId="74D97752" w14:textId="74792355" w:rsidR="00143C39" w:rsidRDefault="007C59DC" w:rsidP="00125E43">
      <w:pPr>
        <w:jc w:val="center"/>
        <w:rPr>
          <w:b/>
          <w:sz w:val="32"/>
          <w:szCs w:val="32"/>
        </w:rPr>
      </w:pPr>
      <w:r>
        <w:rPr>
          <w:b/>
          <w:sz w:val="32"/>
          <w:szCs w:val="32"/>
        </w:rPr>
        <w:t xml:space="preserve">Flying Doctor </w:t>
      </w:r>
      <w:r w:rsidR="00143C39">
        <w:rPr>
          <w:b/>
          <w:sz w:val="32"/>
          <w:szCs w:val="32"/>
        </w:rPr>
        <w:t>urges caution over Easter holiday season</w:t>
      </w:r>
    </w:p>
    <w:p w14:paraId="7160EF08" w14:textId="77777777" w:rsidR="00125E43" w:rsidRDefault="00125E43" w:rsidP="00125E43"/>
    <w:p w14:paraId="2EBF0210" w14:textId="77777777" w:rsidR="00125E43" w:rsidRDefault="00125E43" w:rsidP="00125E43"/>
    <w:p w14:paraId="0498D75B" w14:textId="5D5ECD0F" w:rsidR="00143C39" w:rsidRPr="00143C39" w:rsidRDefault="00143C39" w:rsidP="00143C39">
      <w:pPr>
        <w:rPr>
          <w:lang w:val="en-AU"/>
        </w:rPr>
      </w:pPr>
      <w:r w:rsidRPr="00143C39">
        <w:rPr>
          <w:lang w:val="en-AU"/>
        </w:rPr>
        <w:t>The Royal Flyi</w:t>
      </w:r>
      <w:r>
        <w:rPr>
          <w:lang w:val="en-AU"/>
        </w:rPr>
        <w:t>ng Doctor Service urges all</w:t>
      </w:r>
      <w:r w:rsidRPr="00143C39">
        <w:rPr>
          <w:lang w:val="en-AU"/>
        </w:rPr>
        <w:t xml:space="preserve"> Australians </w:t>
      </w:r>
      <w:r w:rsidR="0055762D">
        <w:rPr>
          <w:lang w:val="en-AU"/>
        </w:rPr>
        <w:t xml:space="preserve">to take care as they </w:t>
      </w:r>
      <w:r w:rsidRPr="00143C39">
        <w:rPr>
          <w:lang w:val="en-AU"/>
        </w:rPr>
        <w:t>enjoy the</w:t>
      </w:r>
    </w:p>
    <w:p w14:paraId="60504CB4" w14:textId="5C60234E" w:rsidR="0055762D" w:rsidRDefault="0055762D" w:rsidP="0055762D">
      <w:pPr>
        <w:rPr>
          <w:lang w:val="en-AU"/>
        </w:rPr>
      </w:pPr>
      <w:r>
        <w:rPr>
          <w:lang w:val="en-AU"/>
        </w:rPr>
        <w:t>Easter holiday</w:t>
      </w:r>
      <w:r w:rsidR="00DB0DBE">
        <w:rPr>
          <w:lang w:val="en-AU"/>
        </w:rPr>
        <w:t>s</w:t>
      </w:r>
      <w:r>
        <w:rPr>
          <w:lang w:val="en-AU"/>
        </w:rPr>
        <w:t xml:space="preserve"> this year.</w:t>
      </w:r>
    </w:p>
    <w:p w14:paraId="3FC28DA3" w14:textId="77777777" w:rsidR="0055762D" w:rsidRDefault="0055762D" w:rsidP="0055762D">
      <w:pPr>
        <w:rPr>
          <w:lang w:val="en-AU"/>
        </w:rPr>
      </w:pPr>
    </w:p>
    <w:p w14:paraId="2B45DF48" w14:textId="38CC397B" w:rsidR="00310D7D" w:rsidRDefault="0055762D" w:rsidP="0055762D">
      <w:pPr>
        <w:rPr>
          <w:lang w:val="en-AU"/>
        </w:rPr>
      </w:pPr>
      <w:r>
        <w:rPr>
          <w:lang w:val="en-AU"/>
        </w:rPr>
        <w:t>Ove</w:t>
      </w:r>
      <w:r w:rsidR="00223A2F">
        <w:rPr>
          <w:lang w:val="en-AU"/>
        </w:rPr>
        <w:t>r last year’s 4-day Easter holiday</w:t>
      </w:r>
      <w:r>
        <w:rPr>
          <w:lang w:val="en-AU"/>
        </w:rPr>
        <w:t xml:space="preserve"> the Flying Doctor airlifted 248 Australian</w:t>
      </w:r>
      <w:r w:rsidR="00310D7D">
        <w:rPr>
          <w:lang w:val="en-AU"/>
        </w:rPr>
        <w:t>s in rural and remote Australia</w:t>
      </w:r>
      <w:r>
        <w:rPr>
          <w:lang w:val="en-AU"/>
        </w:rPr>
        <w:t xml:space="preserve"> to hospitals across the country. </w:t>
      </w:r>
      <w:r w:rsidR="00D620A3">
        <w:rPr>
          <w:lang w:val="en-AU"/>
        </w:rPr>
        <w:t xml:space="preserve"> That’s the equivalent of a new emergency patient every 15 minutes, </w:t>
      </w:r>
      <w:r w:rsidR="00155E6B">
        <w:rPr>
          <w:lang w:val="en-AU"/>
        </w:rPr>
        <w:t>from Easter Friday to Easter Monday.</w:t>
      </w:r>
    </w:p>
    <w:p w14:paraId="63668E3B" w14:textId="77777777" w:rsidR="00310D7D" w:rsidRDefault="00310D7D" w:rsidP="0055762D">
      <w:pPr>
        <w:rPr>
          <w:lang w:val="en-AU"/>
        </w:rPr>
      </w:pPr>
    </w:p>
    <w:p w14:paraId="244E914A" w14:textId="7CEF6134" w:rsidR="00310D7D" w:rsidRDefault="00D620A3" w:rsidP="00310D7D">
      <w:pPr>
        <w:rPr>
          <w:lang w:val="en-AU"/>
        </w:rPr>
      </w:pPr>
      <w:r>
        <w:rPr>
          <w:lang w:val="en-AU"/>
        </w:rPr>
        <w:t xml:space="preserve">The </w:t>
      </w:r>
      <w:r w:rsidR="00310D7D">
        <w:rPr>
          <w:lang w:val="en-AU"/>
        </w:rPr>
        <w:t>oldes</w:t>
      </w:r>
      <w:r>
        <w:rPr>
          <w:lang w:val="en-AU"/>
        </w:rPr>
        <w:t>t patient</w:t>
      </w:r>
      <w:r w:rsidR="00223A2F">
        <w:rPr>
          <w:lang w:val="en-AU"/>
        </w:rPr>
        <w:t xml:space="preserve"> transported</w:t>
      </w:r>
      <w:r w:rsidR="00310D7D">
        <w:rPr>
          <w:lang w:val="en-AU"/>
        </w:rPr>
        <w:t xml:space="preserve"> was 91 y</w:t>
      </w:r>
      <w:r w:rsidR="00223A2F">
        <w:rPr>
          <w:lang w:val="en-AU"/>
        </w:rPr>
        <w:t>ea</w:t>
      </w:r>
      <w:r w:rsidR="00310D7D">
        <w:rPr>
          <w:lang w:val="en-AU"/>
        </w:rPr>
        <w:t>rs of age, and the youngest were newborns.</w:t>
      </w:r>
    </w:p>
    <w:p w14:paraId="75289913" w14:textId="77777777" w:rsidR="00310D7D" w:rsidRDefault="00310D7D" w:rsidP="00310D7D">
      <w:pPr>
        <w:rPr>
          <w:lang w:val="en-AU"/>
        </w:rPr>
      </w:pPr>
    </w:p>
    <w:p w14:paraId="60F09C23" w14:textId="2201FB3F" w:rsidR="00310D7D" w:rsidRDefault="0055762D" w:rsidP="0055762D">
      <w:pPr>
        <w:rPr>
          <w:lang w:val="en-AU"/>
        </w:rPr>
      </w:pPr>
      <w:r>
        <w:rPr>
          <w:lang w:val="en-AU"/>
        </w:rPr>
        <w:t xml:space="preserve">Those cared for were </w:t>
      </w:r>
      <w:r w:rsidR="00310D7D">
        <w:rPr>
          <w:lang w:val="en-AU"/>
        </w:rPr>
        <w:t>suffe</w:t>
      </w:r>
      <w:r w:rsidR="00D620A3">
        <w:rPr>
          <w:lang w:val="en-AU"/>
        </w:rPr>
        <w:t>ring from a range of conditions</w:t>
      </w:r>
      <w:r>
        <w:rPr>
          <w:lang w:val="en-AU"/>
        </w:rPr>
        <w:t xml:space="preserve"> including</w:t>
      </w:r>
      <w:r w:rsidR="00310D7D">
        <w:rPr>
          <w:lang w:val="en-AU"/>
        </w:rPr>
        <w:t xml:space="preserve"> fractures and lacerations from accidents and injuries, cardiovascular disease,</w:t>
      </w:r>
      <w:r w:rsidR="00D620A3">
        <w:rPr>
          <w:lang w:val="en-AU"/>
        </w:rPr>
        <w:t xml:space="preserve"> infections,</w:t>
      </w:r>
      <w:r w:rsidR="00310D7D">
        <w:rPr>
          <w:lang w:val="en-AU"/>
        </w:rPr>
        <w:t xml:space="preserve"> respiratory</w:t>
      </w:r>
      <w:r w:rsidR="00223A2F">
        <w:rPr>
          <w:lang w:val="en-AU"/>
        </w:rPr>
        <w:t xml:space="preserve"> or gastro problems, snake bite</w:t>
      </w:r>
      <w:r w:rsidR="00DB0DBE">
        <w:rPr>
          <w:lang w:val="en-AU"/>
        </w:rPr>
        <w:t>s</w:t>
      </w:r>
      <w:r w:rsidR="00223A2F">
        <w:rPr>
          <w:lang w:val="en-AU"/>
        </w:rPr>
        <w:t xml:space="preserve">, </w:t>
      </w:r>
      <w:r w:rsidR="00310D7D">
        <w:rPr>
          <w:lang w:val="en-AU"/>
        </w:rPr>
        <w:t xml:space="preserve">or </w:t>
      </w:r>
      <w:r w:rsidR="00D620A3">
        <w:rPr>
          <w:lang w:val="en-AU"/>
        </w:rPr>
        <w:t>troubled/premature labour or birth.</w:t>
      </w:r>
    </w:p>
    <w:p w14:paraId="0F29B2D4" w14:textId="77777777" w:rsidR="00310D7D" w:rsidRDefault="00310D7D" w:rsidP="0055762D">
      <w:pPr>
        <w:rPr>
          <w:lang w:val="en-AU"/>
        </w:rPr>
      </w:pPr>
    </w:p>
    <w:p w14:paraId="45CF2D69" w14:textId="7883D3A2" w:rsidR="00223A2F" w:rsidRDefault="00223A2F" w:rsidP="0055762D">
      <w:pPr>
        <w:rPr>
          <w:lang w:val="en-AU"/>
        </w:rPr>
      </w:pPr>
      <w:r>
        <w:rPr>
          <w:lang w:val="en-AU"/>
        </w:rPr>
        <w:t xml:space="preserve">A further </w:t>
      </w:r>
      <w:r w:rsidR="00310D7D">
        <w:rPr>
          <w:lang w:val="en-AU"/>
        </w:rPr>
        <w:t xml:space="preserve">71 people were cared for </w:t>
      </w:r>
      <w:r w:rsidR="00DB0DBE">
        <w:rPr>
          <w:lang w:val="en-AU"/>
        </w:rPr>
        <w:t xml:space="preserve">through </w:t>
      </w:r>
      <w:r>
        <w:rPr>
          <w:lang w:val="en-AU"/>
        </w:rPr>
        <w:t>remote telehealth consultation</w:t>
      </w:r>
      <w:r w:rsidR="00DB0DBE">
        <w:rPr>
          <w:lang w:val="en-AU"/>
        </w:rPr>
        <w:t>s with RFDS doctors</w:t>
      </w:r>
      <w:r w:rsidR="00D620A3">
        <w:rPr>
          <w:lang w:val="en-AU"/>
        </w:rPr>
        <w:t>.</w:t>
      </w:r>
    </w:p>
    <w:p w14:paraId="46273891" w14:textId="77777777" w:rsidR="00310D7D" w:rsidRDefault="00310D7D" w:rsidP="0055762D">
      <w:pPr>
        <w:rPr>
          <w:lang w:val="en-AU"/>
        </w:rPr>
      </w:pPr>
    </w:p>
    <w:p w14:paraId="65728EA8" w14:textId="31BA0B10" w:rsidR="00310D7D" w:rsidRPr="00223A2F" w:rsidRDefault="00223A2F" w:rsidP="0055762D">
      <w:r>
        <w:t>Based on past statistics and the ongoing need of medical emergency and primary health service in rural and remote Australia, we can predict that over Easter 2016 the Flying Doctor will again be busy.</w:t>
      </w:r>
    </w:p>
    <w:p w14:paraId="0365556F" w14:textId="77777777" w:rsidR="00223A2F" w:rsidRDefault="00223A2F" w:rsidP="00223A2F"/>
    <w:p w14:paraId="618B2291" w14:textId="57F7AC0D" w:rsidR="00223A2F" w:rsidRDefault="00223A2F" w:rsidP="00223A2F">
      <w:r>
        <w:t>“You can rest assured no matter where you are across Australia, over the 4 day Easter holiday the RFDS aviation and medical staff are on duty and providing help where ever we are needed</w:t>
      </w:r>
      <w:r>
        <w:rPr>
          <w:lang w:val="en-AU"/>
        </w:rPr>
        <w:t xml:space="preserve">”, says Martin Laverty, RFDS CEO. </w:t>
      </w:r>
      <w:r>
        <w:t xml:space="preserve"> </w:t>
      </w:r>
      <w:r>
        <w:rPr>
          <w:lang w:val="en-AU"/>
        </w:rPr>
        <w:t xml:space="preserve">“Please do </w:t>
      </w:r>
      <w:r>
        <w:t>celebrate safely this Easter.”</w:t>
      </w:r>
    </w:p>
    <w:p w14:paraId="7617BB45" w14:textId="77777777" w:rsidR="00125E43" w:rsidRDefault="00125E43" w:rsidP="00125E43"/>
    <w:p w14:paraId="07783052" w14:textId="77777777" w:rsidR="00125E43" w:rsidRDefault="00125E43" w:rsidP="00125E43">
      <w:r w:rsidRPr="005B233C">
        <w:rPr>
          <w:b/>
        </w:rPr>
        <w:t>MEDIA CONTACT</w:t>
      </w:r>
      <w:r>
        <w:t xml:space="preserve">: </w:t>
      </w:r>
    </w:p>
    <w:p w14:paraId="28E25CC8" w14:textId="77777777" w:rsidR="00125E43" w:rsidRDefault="00125E43" w:rsidP="00125E43"/>
    <w:p w14:paraId="0F0E37D4" w14:textId="373EFC56" w:rsidR="00125E43" w:rsidRDefault="00125E43" w:rsidP="00125E43">
      <w:r w:rsidRPr="002F4E63">
        <w:rPr>
          <w:b/>
        </w:rPr>
        <w:t>Lana Mitchell:</w:t>
      </w:r>
      <w:r w:rsidR="006F6B97">
        <w:t xml:space="preserve">  0401 946 282</w:t>
      </w:r>
      <w:r>
        <w:t xml:space="preserve"> or email: lana.mitchell@rfds.org.au</w:t>
      </w:r>
    </w:p>
    <w:p w14:paraId="2F808B52" w14:textId="77777777" w:rsidR="00125E43" w:rsidRDefault="00125E43" w:rsidP="00125E43"/>
    <w:p w14:paraId="716D9151" w14:textId="09F9E231" w:rsidR="00125E43" w:rsidRDefault="00125E43" w:rsidP="00125E43">
      <w:r>
        <w:t xml:space="preserve">We are available anytime for media comment or interview (with CEO Martin Laverty) prior to </w:t>
      </w:r>
      <w:r w:rsidR="00D620A3">
        <w:t>Easter and over the Easter weekend.</w:t>
      </w:r>
    </w:p>
    <w:p w14:paraId="136CCA0A" w14:textId="77777777" w:rsidR="00AC1B50" w:rsidRDefault="00AC1B50" w:rsidP="00C652E0"/>
    <w:p w14:paraId="4F8F8D9D" w14:textId="77777777" w:rsidR="00AC1B50" w:rsidRDefault="00AC1B50" w:rsidP="00C652E0"/>
    <w:p w14:paraId="5138B1C7" w14:textId="77777777" w:rsidR="00AC1B50" w:rsidRDefault="00AC1B50" w:rsidP="00C652E0"/>
    <w:p w14:paraId="0708EECC" w14:textId="77777777" w:rsidR="00AC1B50" w:rsidRDefault="00AC1B50" w:rsidP="00C652E0"/>
    <w:p w14:paraId="7CBDB0DE" w14:textId="77777777" w:rsidR="00C652E0" w:rsidRPr="00C652E0" w:rsidRDefault="00C652E0" w:rsidP="00805D2C">
      <w:pPr>
        <w:ind w:firstLine="720"/>
      </w:pPr>
    </w:p>
    <w:sectPr w:rsidR="00C652E0" w:rsidRPr="00C652E0" w:rsidSect="00FD6F2C">
      <w:headerReference w:type="default" r:id="rId9"/>
      <w:footerReference w:type="default" r:id="rId10"/>
      <w:headerReference w:type="first" r:id="rId11"/>
      <w:footerReference w:type="first" r:id="rId12"/>
      <w:pgSz w:w="11906" w:h="16838"/>
      <w:pgMar w:top="1135" w:right="1274" w:bottom="426" w:left="1440" w:header="567" w:footer="432" w:gutter="0"/>
      <w:paperSrc w:first="7" w:other="7"/>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15E9C" w14:textId="77777777" w:rsidR="00701646" w:rsidRDefault="00701646" w:rsidP="008E075C">
      <w:r>
        <w:separator/>
      </w:r>
    </w:p>
  </w:endnote>
  <w:endnote w:type="continuationSeparator" w:id="0">
    <w:p w14:paraId="5453B194" w14:textId="77777777" w:rsidR="00701646" w:rsidRDefault="00701646" w:rsidP="008E0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D5223" w14:textId="77777777" w:rsidR="00D620A3" w:rsidRDefault="00D620A3" w:rsidP="00C625D4">
    <w:pPr>
      <w:pStyle w:val="Footer"/>
      <w:jc w:val="right"/>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C56740" w14:textId="77777777" w:rsidR="00D620A3" w:rsidRPr="00CC7C4E" w:rsidRDefault="00D620A3" w:rsidP="00867ED6">
    <w:pPr>
      <w:jc w:val="center"/>
      <w:rPr>
        <w:rFonts w:ascii="Arial" w:hAnsi="Arial" w:cs="Arial"/>
        <w:color w:val="1F497D" w:themeColor="text2"/>
        <w:sz w:val="18"/>
        <w:szCs w:val="18"/>
      </w:rPr>
    </w:pPr>
    <w:r w:rsidRPr="009B34B4">
      <w:rPr>
        <w:noProof/>
        <w:sz w:val="19"/>
        <w:szCs w:val="19"/>
      </w:rPr>
      <mc:AlternateContent>
        <mc:Choice Requires="wps">
          <w:drawing>
            <wp:anchor distT="45720" distB="45720" distL="114300" distR="114300" simplePos="0" relativeHeight="251658752" behindDoc="0" locked="0" layoutInCell="1" allowOverlap="1" wp14:anchorId="64BC0B82" wp14:editId="1D1273B0">
              <wp:simplePos x="0" y="0"/>
              <wp:positionH relativeFrom="column">
                <wp:posOffset>5576570</wp:posOffset>
              </wp:positionH>
              <wp:positionV relativeFrom="paragraph">
                <wp:posOffset>-478155</wp:posOffset>
              </wp:positionV>
              <wp:extent cx="1023620" cy="885825"/>
              <wp:effectExtent l="0" t="0" r="508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885825"/>
                      </a:xfrm>
                      <a:prstGeom prst="rect">
                        <a:avLst/>
                      </a:prstGeom>
                      <a:solidFill>
                        <a:srgbClr val="FFFFFF"/>
                      </a:solidFill>
                      <a:ln w="9525">
                        <a:noFill/>
                        <a:miter lim="800000"/>
                        <a:headEnd/>
                        <a:tailEnd/>
                      </a:ln>
                    </wps:spPr>
                    <wps:txbx>
                      <w:txbxContent>
                        <w:p w14:paraId="67ECEB45" w14:textId="77777777" w:rsidR="00D620A3" w:rsidRDefault="00D620A3">
                          <w:r>
                            <w:rPr>
                              <w:noProof/>
                            </w:rPr>
                            <w:drawing>
                              <wp:inline distT="0" distB="0" distL="0" distR="0" wp14:anchorId="4BE0CD4B" wp14:editId="0A308F44">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081" cy="79608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4BC0B82" id="_x0000_t202" coordsize="21600,21600" o:spt="202" path="m,l,21600r21600,l21600,xe">
              <v:stroke joinstyle="miter"/>
              <v:path gradientshapeok="t" o:connecttype="rect"/>
            </v:shapetype>
            <v:shape id="Text Box 2" o:spid="_x0000_s1026" type="#_x0000_t202" style="position:absolute;left:0;text-align:left;margin-left:439.1pt;margin-top:-37.65pt;width:80.6pt;height:69.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" stroked="f">
              <v:textbox>
                <w:txbxContent>
                  <w:p w14:paraId="67ECEB45" w14:textId="77777777" w:rsidR="00D620A3" w:rsidRDefault="00D620A3">
                    <w:r>
                      <w:rPr>
                        <w:noProof/>
                        <w:lang w:val="en-AU" w:eastAsia="en-AU"/>
                      </w:rPr>
                      <w:drawing>
                        <wp:inline distT="0" distB="0" distL="0" distR="0" wp14:anchorId="4BE0CD4B" wp14:editId="0A308F44">
                          <wp:extent cx="790575" cy="790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081" cy="796081"/>
                                  </a:xfrm>
                                  <a:prstGeom prst="rect">
                                    <a:avLst/>
                                  </a:prstGeom>
                                  <a:noFill/>
                                  <a:ln>
                                    <a:noFill/>
                                  </a:ln>
                                </pic:spPr>
                              </pic:pic>
                            </a:graphicData>
                          </a:graphic>
                        </wp:inline>
                      </w:drawing>
                    </w:r>
                  </w:p>
                </w:txbxContent>
              </v:textbox>
              <w10:wrap type="square"/>
            </v:shape>
          </w:pict>
        </mc:Fallback>
      </mc:AlternateContent>
    </w:r>
    <w:r>
      <w:rPr>
        <w:rFonts w:ascii="Arial" w:hAnsi="Arial" w:cs="Arial"/>
        <w:color w:val="1F497D" w:themeColor="text2"/>
        <w:sz w:val="18"/>
        <w:szCs w:val="18"/>
      </w:rPr>
      <w:t>Federation</w:t>
    </w:r>
    <w:r w:rsidRPr="00CC7C4E">
      <w:rPr>
        <w:rFonts w:ascii="Arial" w:hAnsi="Arial" w:cs="Arial"/>
        <w:color w:val="1F497D" w:themeColor="text2"/>
        <w:sz w:val="18"/>
        <w:szCs w:val="18"/>
      </w:rPr>
      <w:t xml:space="preserve"> Patron: His Excellency General the </w:t>
    </w:r>
    <w:proofErr w:type="spellStart"/>
    <w:r w:rsidRPr="00CC7C4E">
      <w:rPr>
        <w:rFonts w:ascii="Arial" w:hAnsi="Arial" w:cs="Arial"/>
        <w:color w:val="1F497D" w:themeColor="text2"/>
        <w:sz w:val="18"/>
        <w:szCs w:val="18"/>
      </w:rPr>
      <w:t>Honourable</w:t>
    </w:r>
    <w:proofErr w:type="spellEnd"/>
    <w:r w:rsidRPr="00CC7C4E">
      <w:rPr>
        <w:rFonts w:ascii="Arial" w:hAnsi="Arial" w:cs="Arial"/>
        <w:color w:val="1F497D" w:themeColor="text2"/>
        <w:sz w:val="18"/>
        <w:szCs w:val="18"/>
      </w:rPr>
      <w:t xml:space="preserve"> Sir Peter Cosgrove AK MC (</w:t>
    </w:r>
    <w:proofErr w:type="spellStart"/>
    <w:r w:rsidRPr="00CC7C4E">
      <w:rPr>
        <w:rFonts w:ascii="Arial" w:hAnsi="Arial" w:cs="Arial"/>
        <w:color w:val="1F497D" w:themeColor="text2"/>
        <w:sz w:val="18"/>
        <w:szCs w:val="18"/>
      </w:rPr>
      <w:t>Retd</w:t>
    </w:r>
    <w:proofErr w:type="spellEnd"/>
    <w:r w:rsidRPr="00CC7C4E">
      <w:rPr>
        <w:rFonts w:ascii="Arial" w:hAnsi="Arial" w:cs="Arial"/>
        <w:color w:val="1F497D" w:themeColor="text2"/>
        <w:sz w:val="18"/>
        <w:szCs w:val="18"/>
      </w:rPr>
      <w:t>)</w:t>
    </w:r>
  </w:p>
  <w:p w14:paraId="7B16E873" w14:textId="77777777" w:rsidR="00D620A3" w:rsidRPr="00E15443" w:rsidRDefault="00D620A3" w:rsidP="0030693E">
    <w:pPr>
      <w:jc w:val="center"/>
      <w:rPr>
        <w:rFonts w:ascii="Arial" w:hAnsi="Arial" w:cs="Arial"/>
        <w:sz w:val="16"/>
        <w:szCs w:val="16"/>
      </w:rPr>
    </w:pPr>
    <w:r w:rsidRPr="00E15443">
      <w:rPr>
        <w:rFonts w:ascii="Arial" w:hAnsi="Arial" w:cs="Arial"/>
        <w:sz w:val="16"/>
        <w:szCs w:val="16"/>
      </w:rPr>
      <w:t>Royal Flying Doctor Service of Australia National Office.  ACN 004 213 067   ABN 74 438 059 643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80CFF" w14:textId="77777777" w:rsidR="00701646" w:rsidRDefault="00701646" w:rsidP="008E075C">
      <w:r>
        <w:separator/>
      </w:r>
    </w:p>
  </w:footnote>
  <w:footnote w:type="continuationSeparator" w:id="0">
    <w:p w14:paraId="20C54774" w14:textId="77777777" w:rsidR="00701646" w:rsidRDefault="00701646" w:rsidP="008E07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E71DC" w14:textId="77777777" w:rsidR="00D620A3" w:rsidRDefault="00D620A3" w:rsidP="00867ED6">
    <w:pPr>
      <w:pStyle w:val="Header"/>
      <w:tabs>
        <w:tab w:val="left" w:pos="2835"/>
        <w:tab w:val="left" w:pos="3119"/>
      </w:tabs>
    </w:pPr>
    <w:r>
      <w:rPr>
        <w:noProof/>
        <w:lang w:val="en-US"/>
      </w:rPr>
      <w:drawing>
        <wp:anchor distT="0" distB="0" distL="114300" distR="114300" simplePos="0" relativeHeight="251659264" behindDoc="0" locked="0" layoutInCell="1" allowOverlap="1" wp14:anchorId="34B91161" wp14:editId="3ADC7840">
          <wp:simplePos x="0" y="0"/>
          <wp:positionH relativeFrom="column">
            <wp:posOffset>4181475</wp:posOffset>
          </wp:positionH>
          <wp:positionV relativeFrom="paragraph">
            <wp:posOffset>-245745</wp:posOffset>
          </wp:positionV>
          <wp:extent cx="1752600" cy="962025"/>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752600" cy="9620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1386F" w14:textId="77777777" w:rsidR="00D620A3" w:rsidRDefault="00D620A3" w:rsidP="0030693E">
    <w:pPr>
      <w:pStyle w:val="Header"/>
    </w:pPr>
    <w:r>
      <w:rPr>
        <w:noProof/>
        <w:lang w:val="en-US"/>
      </w:rPr>
      <w:drawing>
        <wp:anchor distT="0" distB="0" distL="114300" distR="114300" simplePos="0" relativeHeight="251661312" behindDoc="0" locked="0" layoutInCell="1" allowOverlap="1" wp14:anchorId="36FE0A10" wp14:editId="4AD4E759">
          <wp:simplePos x="0" y="0"/>
          <wp:positionH relativeFrom="column">
            <wp:posOffset>4271645</wp:posOffset>
          </wp:positionH>
          <wp:positionV relativeFrom="paragraph">
            <wp:posOffset>-45720</wp:posOffset>
          </wp:positionV>
          <wp:extent cx="1685925" cy="864870"/>
          <wp:effectExtent l="0" t="0" r="9525" b="0"/>
          <wp:wrapSquare wrapText="bothSides"/>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1685925" cy="8648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E9EB8BD" w14:textId="77777777" w:rsidR="00D620A3" w:rsidRPr="00930CDD" w:rsidRDefault="00D620A3" w:rsidP="00614B52">
    <w:pPr>
      <w:pStyle w:val="Header"/>
      <w:tabs>
        <w:tab w:val="clear" w:pos="4513"/>
        <w:tab w:val="left" w:pos="2694"/>
        <w:tab w:val="left" w:pos="2977"/>
      </w:tabs>
      <w:rPr>
        <w:rFonts w:ascii="Arial" w:hAnsi="Arial" w:cs="Arial"/>
        <w:sz w:val="19"/>
        <w:szCs w:val="19"/>
      </w:rPr>
    </w:pPr>
    <w:r>
      <w:rPr>
        <w:rFonts w:ascii="Arial" w:hAnsi="Arial" w:cs="Arial"/>
        <w:b/>
        <w:color w:val="4F81BD"/>
        <w:sz w:val="19"/>
        <w:szCs w:val="19"/>
      </w:rPr>
      <w:t>Royal Flying Doctor Service</w:t>
    </w:r>
    <w:r w:rsidRPr="00930CDD">
      <w:rPr>
        <w:rFonts w:ascii="Arial" w:hAnsi="Arial" w:cs="Arial"/>
        <w:sz w:val="19"/>
        <w:szCs w:val="19"/>
      </w:rPr>
      <w:tab/>
    </w:r>
    <w:r w:rsidRPr="00930CDD">
      <w:rPr>
        <w:rFonts w:ascii="Arial" w:hAnsi="Arial" w:cs="Arial"/>
        <w:b/>
        <w:sz w:val="19"/>
        <w:szCs w:val="19"/>
      </w:rPr>
      <w:t>T</w:t>
    </w:r>
    <w:r w:rsidRPr="00930CDD">
      <w:rPr>
        <w:rFonts w:ascii="Arial" w:hAnsi="Arial" w:cs="Arial"/>
        <w:sz w:val="19"/>
        <w:szCs w:val="19"/>
      </w:rPr>
      <w:tab/>
    </w:r>
    <w:r>
      <w:rPr>
        <w:rFonts w:ascii="Arial" w:hAnsi="Arial" w:cs="Arial"/>
        <w:sz w:val="19"/>
        <w:szCs w:val="19"/>
      </w:rPr>
      <w:t xml:space="preserve"> </w:t>
    </w:r>
    <w:r w:rsidRPr="00930CDD">
      <w:rPr>
        <w:rFonts w:ascii="Arial" w:hAnsi="Arial" w:cs="Arial"/>
        <w:sz w:val="19"/>
        <w:szCs w:val="19"/>
      </w:rPr>
      <w:t>02 6269 5500</w:t>
    </w:r>
  </w:p>
  <w:p w14:paraId="0A221BC5" w14:textId="77777777" w:rsidR="00D620A3" w:rsidRPr="00930CDD" w:rsidRDefault="00D620A3" w:rsidP="00B04E1E">
    <w:pPr>
      <w:pStyle w:val="Letterhead"/>
      <w:tabs>
        <w:tab w:val="clear" w:pos="2520"/>
        <w:tab w:val="clear" w:pos="2880"/>
        <w:tab w:val="left" w:pos="2694"/>
        <w:tab w:val="left" w:pos="2977"/>
      </w:tabs>
      <w:spacing w:after="0"/>
      <w:rPr>
        <w:sz w:val="19"/>
        <w:szCs w:val="19"/>
      </w:rPr>
    </w:pPr>
    <w:r w:rsidRPr="00930CDD">
      <w:rPr>
        <w:sz w:val="19"/>
        <w:szCs w:val="19"/>
      </w:rPr>
      <w:t>Level 2, 10-12 Brisbane Ave</w:t>
    </w:r>
    <w:r w:rsidRPr="00930CDD">
      <w:rPr>
        <w:sz w:val="19"/>
        <w:szCs w:val="19"/>
      </w:rPr>
      <w:tab/>
    </w:r>
    <w:r w:rsidRPr="00930CDD">
      <w:rPr>
        <w:b/>
        <w:sz w:val="19"/>
        <w:szCs w:val="19"/>
      </w:rPr>
      <w:t>F</w:t>
    </w:r>
    <w:r w:rsidRPr="00930CDD">
      <w:rPr>
        <w:sz w:val="19"/>
        <w:szCs w:val="19"/>
      </w:rPr>
      <w:tab/>
    </w:r>
    <w:r>
      <w:rPr>
        <w:sz w:val="19"/>
        <w:szCs w:val="19"/>
      </w:rPr>
      <w:t xml:space="preserve"> 02 6269 5516</w:t>
    </w:r>
  </w:p>
  <w:p w14:paraId="598FFBFA" w14:textId="77777777" w:rsidR="00D620A3" w:rsidRPr="00930CDD" w:rsidRDefault="00D620A3" w:rsidP="00614B52">
    <w:pPr>
      <w:pStyle w:val="Letterhead"/>
      <w:tabs>
        <w:tab w:val="clear" w:pos="2520"/>
        <w:tab w:val="clear" w:pos="2880"/>
        <w:tab w:val="left" w:pos="2694"/>
        <w:tab w:val="left" w:pos="2977"/>
      </w:tabs>
      <w:spacing w:after="0"/>
      <w:rPr>
        <w:sz w:val="19"/>
        <w:szCs w:val="19"/>
      </w:rPr>
    </w:pPr>
    <w:proofErr w:type="gramStart"/>
    <w:r w:rsidRPr="00930CDD">
      <w:rPr>
        <w:sz w:val="19"/>
        <w:szCs w:val="19"/>
      </w:rPr>
      <w:t>Barton  ACT</w:t>
    </w:r>
    <w:proofErr w:type="gramEnd"/>
    <w:r w:rsidRPr="00930CDD">
      <w:rPr>
        <w:sz w:val="19"/>
        <w:szCs w:val="19"/>
      </w:rPr>
      <w:t xml:space="preserve">  2600</w:t>
    </w:r>
    <w:r w:rsidRPr="00930CDD">
      <w:rPr>
        <w:sz w:val="19"/>
        <w:szCs w:val="19"/>
      </w:rPr>
      <w:tab/>
    </w:r>
    <w:r>
      <w:rPr>
        <w:b/>
        <w:sz w:val="19"/>
        <w:szCs w:val="19"/>
      </w:rPr>
      <w:t xml:space="preserve">E    </w:t>
    </w:r>
    <w:r>
      <w:rPr>
        <w:sz w:val="19"/>
        <w:szCs w:val="19"/>
      </w:rPr>
      <w:t>enquiries@rfds.org.au</w:t>
    </w:r>
  </w:p>
  <w:p w14:paraId="03C2947E" w14:textId="77777777" w:rsidR="00D620A3" w:rsidRPr="00930CDD" w:rsidRDefault="00D620A3" w:rsidP="00614B52">
    <w:pPr>
      <w:pStyle w:val="Letterhead"/>
      <w:tabs>
        <w:tab w:val="clear" w:pos="2520"/>
        <w:tab w:val="clear" w:pos="2880"/>
        <w:tab w:val="left" w:pos="2694"/>
      </w:tabs>
      <w:spacing w:after="0"/>
      <w:rPr>
        <w:sz w:val="19"/>
        <w:szCs w:val="19"/>
      </w:rPr>
    </w:pPr>
    <w:r w:rsidRPr="00930CDD">
      <w:rPr>
        <w:sz w:val="19"/>
        <w:szCs w:val="19"/>
      </w:rPr>
      <w:t>Australia</w:t>
    </w:r>
    <w:r w:rsidRPr="00930CDD">
      <w:rPr>
        <w:sz w:val="19"/>
        <w:szCs w:val="19"/>
      </w:rPr>
      <w:tab/>
    </w:r>
    <w:r w:rsidRPr="00E35760">
      <w:rPr>
        <w:b/>
        <w:sz w:val="19"/>
        <w:szCs w:val="19"/>
      </w:rPr>
      <w:t>W</w:t>
    </w:r>
    <w:r>
      <w:rPr>
        <w:b/>
        <w:sz w:val="19"/>
        <w:szCs w:val="19"/>
      </w:rPr>
      <w:t xml:space="preserve">   </w:t>
    </w:r>
    <w:r w:rsidRPr="00930CDD">
      <w:rPr>
        <w:sz w:val="19"/>
        <w:szCs w:val="19"/>
      </w:rPr>
      <w:t>www.flyingdoctor.org.au</w:t>
    </w:r>
  </w:p>
  <w:p w14:paraId="5AC7641D" w14:textId="77777777" w:rsidR="00D620A3" w:rsidRDefault="00D620A3" w:rsidP="00614B52">
    <w:pPr>
      <w:pStyle w:val="Header"/>
      <w:tabs>
        <w:tab w:val="left" w:pos="720"/>
      </w:tabs>
      <w:rPr>
        <w:sz w:val="16"/>
        <w:szCs w:val="16"/>
      </w:rPr>
    </w:pPr>
  </w:p>
  <w:p w14:paraId="2E588B2C" w14:textId="77777777" w:rsidR="00D620A3" w:rsidRDefault="00D620A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1D2"/>
    <w:multiLevelType w:val="hybridMultilevel"/>
    <w:tmpl w:val="23C0E212"/>
    <w:lvl w:ilvl="0" w:tplc="701448EC">
      <w:start w:val="1"/>
      <w:numFmt w:val="decimal"/>
      <w:lvlText w:val="%1."/>
      <w:lvlJc w:val="left"/>
      <w:pPr>
        <w:ind w:left="806" w:hanging="334"/>
        <w:jc w:val="left"/>
      </w:pPr>
      <w:rPr>
        <w:rFonts w:ascii="Arial" w:eastAsia="Arial" w:hAnsi="Arial" w:hint="default"/>
        <w:b/>
        <w:bCs/>
        <w:color w:val="44444D"/>
        <w:w w:val="105"/>
        <w:sz w:val="21"/>
        <w:szCs w:val="21"/>
      </w:rPr>
    </w:lvl>
    <w:lvl w:ilvl="1" w:tplc="0DD026F8">
      <w:start w:val="1"/>
      <w:numFmt w:val="bullet"/>
      <w:lvlText w:val="•"/>
      <w:lvlJc w:val="left"/>
      <w:pPr>
        <w:ind w:left="1697" w:hanging="334"/>
      </w:pPr>
      <w:rPr>
        <w:rFonts w:hint="default"/>
      </w:rPr>
    </w:lvl>
    <w:lvl w:ilvl="2" w:tplc="6ECC1B92">
      <w:start w:val="1"/>
      <w:numFmt w:val="bullet"/>
      <w:lvlText w:val="•"/>
      <w:lvlJc w:val="left"/>
      <w:pPr>
        <w:ind w:left="2589" w:hanging="334"/>
      </w:pPr>
      <w:rPr>
        <w:rFonts w:hint="default"/>
      </w:rPr>
    </w:lvl>
    <w:lvl w:ilvl="3" w:tplc="037AC04A">
      <w:start w:val="1"/>
      <w:numFmt w:val="bullet"/>
      <w:lvlText w:val="•"/>
      <w:lvlJc w:val="left"/>
      <w:pPr>
        <w:ind w:left="3480" w:hanging="334"/>
      </w:pPr>
      <w:rPr>
        <w:rFonts w:hint="default"/>
      </w:rPr>
    </w:lvl>
    <w:lvl w:ilvl="4" w:tplc="793C5A1A">
      <w:start w:val="1"/>
      <w:numFmt w:val="bullet"/>
      <w:lvlText w:val="•"/>
      <w:lvlJc w:val="left"/>
      <w:pPr>
        <w:ind w:left="4371" w:hanging="334"/>
      </w:pPr>
      <w:rPr>
        <w:rFonts w:hint="default"/>
      </w:rPr>
    </w:lvl>
    <w:lvl w:ilvl="5" w:tplc="0D34CC32">
      <w:start w:val="1"/>
      <w:numFmt w:val="bullet"/>
      <w:lvlText w:val="•"/>
      <w:lvlJc w:val="left"/>
      <w:pPr>
        <w:ind w:left="5263" w:hanging="334"/>
      </w:pPr>
      <w:rPr>
        <w:rFonts w:hint="default"/>
      </w:rPr>
    </w:lvl>
    <w:lvl w:ilvl="6" w:tplc="337EE6B8">
      <w:start w:val="1"/>
      <w:numFmt w:val="bullet"/>
      <w:lvlText w:val="•"/>
      <w:lvlJc w:val="left"/>
      <w:pPr>
        <w:ind w:left="6154" w:hanging="334"/>
      </w:pPr>
      <w:rPr>
        <w:rFonts w:hint="default"/>
      </w:rPr>
    </w:lvl>
    <w:lvl w:ilvl="7" w:tplc="C0D2AFD6">
      <w:start w:val="1"/>
      <w:numFmt w:val="bullet"/>
      <w:lvlText w:val="•"/>
      <w:lvlJc w:val="left"/>
      <w:pPr>
        <w:ind w:left="7046" w:hanging="334"/>
      </w:pPr>
      <w:rPr>
        <w:rFonts w:hint="default"/>
      </w:rPr>
    </w:lvl>
    <w:lvl w:ilvl="8" w:tplc="4A42447A">
      <w:start w:val="1"/>
      <w:numFmt w:val="bullet"/>
      <w:lvlText w:val="•"/>
      <w:lvlJc w:val="left"/>
      <w:pPr>
        <w:ind w:left="7937" w:hanging="334"/>
      </w:pPr>
      <w:rPr>
        <w:rFonts w:hint="default"/>
      </w:rPr>
    </w:lvl>
  </w:abstractNum>
  <w:abstractNum w:abstractNumId="1">
    <w:nsid w:val="02AC2780"/>
    <w:multiLevelType w:val="hybridMultilevel"/>
    <w:tmpl w:val="1C84756E"/>
    <w:lvl w:ilvl="0" w:tplc="87FAFEDC">
      <w:start w:val="4"/>
      <w:numFmt w:val="lowerLetter"/>
      <w:lvlText w:val="%1."/>
      <w:lvlJc w:val="left"/>
      <w:pPr>
        <w:ind w:left="1417" w:hanging="342"/>
        <w:jc w:val="left"/>
      </w:pPr>
      <w:rPr>
        <w:rFonts w:ascii="Arial" w:eastAsia="Arial" w:hAnsi="Arial" w:hint="default"/>
        <w:color w:val="46484F"/>
        <w:spacing w:val="12"/>
        <w:w w:val="97"/>
        <w:sz w:val="22"/>
        <w:szCs w:val="22"/>
      </w:rPr>
    </w:lvl>
    <w:lvl w:ilvl="1" w:tplc="079E9ED6">
      <w:start w:val="1"/>
      <w:numFmt w:val="bullet"/>
      <w:lvlText w:val="•"/>
      <w:lvlJc w:val="left"/>
      <w:pPr>
        <w:ind w:left="2246" w:hanging="342"/>
      </w:pPr>
      <w:rPr>
        <w:rFonts w:hint="default"/>
      </w:rPr>
    </w:lvl>
    <w:lvl w:ilvl="2" w:tplc="22A09D9E">
      <w:start w:val="1"/>
      <w:numFmt w:val="bullet"/>
      <w:lvlText w:val="•"/>
      <w:lvlJc w:val="left"/>
      <w:pPr>
        <w:ind w:left="3074" w:hanging="342"/>
      </w:pPr>
      <w:rPr>
        <w:rFonts w:hint="default"/>
      </w:rPr>
    </w:lvl>
    <w:lvl w:ilvl="3" w:tplc="1C58AE28">
      <w:start w:val="1"/>
      <w:numFmt w:val="bullet"/>
      <w:lvlText w:val="•"/>
      <w:lvlJc w:val="left"/>
      <w:pPr>
        <w:ind w:left="3903" w:hanging="342"/>
      </w:pPr>
      <w:rPr>
        <w:rFonts w:hint="default"/>
      </w:rPr>
    </w:lvl>
    <w:lvl w:ilvl="4" w:tplc="D302B4CE">
      <w:start w:val="1"/>
      <w:numFmt w:val="bullet"/>
      <w:lvlText w:val="•"/>
      <w:lvlJc w:val="left"/>
      <w:pPr>
        <w:ind w:left="4732" w:hanging="342"/>
      </w:pPr>
      <w:rPr>
        <w:rFonts w:hint="default"/>
      </w:rPr>
    </w:lvl>
    <w:lvl w:ilvl="5" w:tplc="DDBC3A72">
      <w:start w:val="1"/>
      <w:numFmt w:val="bullet"/>
      <w:lvlText w:val="•"/>
      <w:lvlJc w:val="left"/>
      <w:pPr>
        <w:ind w:left="5560" w:hanging="342"/>
      </w:pPr>
      <w:rPr>
        <w:rFonts w:hint="default"/>
      </w:rPr>
    </w:lvl>
    <w:lvl w:ilvl="6" w:tplc="8236C61C">
      <w:start w:val="1"/>
      <w:numFmt w:val="bullet"/>
      <w:lvlText w:val="•"/>
      <w:lvlJc w:val="left"/>
      <w:pPr>
        <w:ind w:left="6389" w:hanging="342"/>
      </w:pPr>
      <w:rPr>
        <w:rFonts w:hint="default"/>
      </w:rPr>
    </w:lvl>
    <w:lvl w:ilvl="7" w:tplc="D966A010">
      <w:start w:val="1"/>
      <w:numFmt w:val="bullet"/>
      <w:lvlText w:val="•"/>
      <w:lvlJc w:val="left"/>
      <w:pPr>
        <w:ind w:left="7218" w:hanging="342"/>
      </w:pPr>
      <w:rPr>
        <w:rFonts w:hint="default"/>
      </w:rPr>
    </w:lvl>
    <w:lvl w:ilvl="8" w:tplc="0C7439B6">
      <w:start w:val="1"/>
      <w:numFmt w:val="bullet"/>
      <w:lvlText w:val="•"/>
      <w:lvlJc w:val="left"/>
      <w:pPr>
        <w:ind w:left="8046" w:hanging="342"/>
      </w:pPr>
      <w:rPr>
        <w:rFonts w:hint="default"/>
      </w:rPr>
    </w:lvl>
  </w:abstractNum>
  <w:abstractNum w:abstractNumId="2">
    <w:nsid w:val="35ED14A4"/>
    <w:multiLevelType w:val="hybridMultilevel"/>
    <w:tmpl w:val="046E41CC"/>
    <w:lvl w:ilvl="0" w:tplc="A018457E">
      <w:start w:val="3"/>
      <w:numFmt w:val="decimal"/>
      <w:lvlText w:val="%1."/>
      <w:lvlJc w:val="left"/>
      <w:pPr>
        <w:ind w:left="449" w:hanging="338"/>
        <w:jc w:val="left"/>
      </w:pPr>
      <w:rPr>
        <w:rFonts w:ascii="Arial" w:eastAsia="Arial" w:hAnsi="Arial" w:hint="default"/>
        <w:b/>
        <w:bCs/>
        <w:color w:val="46484F"/>
        <w:w w:val="94"/>
        <w:sz w:val="22"/>
        <w:szCs w:val="22"/>
      </w:rPr>
    </w:lvl>
    <w:lvl w:ilvl="1" w:tplc="831C439E">
      <w:start w:val="1"/>
      <w:numFmt w:val="lowerLetter"/>
      <w:lvlText w:val="%2."/>
      <w:lvlJc w:val="left"/>
      <w:pPr>
        <w:ind w:left="791" w:hanging="342"/>
        <w:jc w:val="left"/>
      </w:pPr>
      <w:rPr>
        <w:rFonts w:ascii="Arial" w:eastAsia="Arial" w:hAnsi="Arial" w:hint="default"/>
        <w:color w:val="46484F"/>
        <w:spacing w:val="18"/>
        <w:w w:val="92"/>
        <w:sz w:val="22"/>
        <w:szCs w:val="22"/>
      </w:rPr>
    </w:lvl>
    <w:lvl w:ilvl="2" w:tplc="83B8BCAA">
      <w:start w:val="1"/>
      <w:numFmt w:val="lowerRoman"/>
      <w:lvlText w:val="%3."/>
      <w:lvlJc w:val="left"/>
      <w:pPr>
        <w:ind w:left="1789" w:hanging="267"/>
        <w:jc w:val="right"/>
      </w:pPr>
      <w:rPr>
        <w:rFonts w:ascii="Arial" w:eastAsia="Arial" w:hAnsi="Arial" w:hint="default"/>
        <w:color w:val="46484F"/>
        <w:w w:val="93"/>
        <w:sz w:val="21"/>
        <w:szCs w:val="21"/>
      </w:rPr>
    </w:lvl>
    <w:lvl w:ilvl="3" w:tplc="654221B8">
      <w:start w:val="1"/>
      <w:numFmt w:val="bullet"/>
      <w:lvlText w:val="•"/>
      <w:lvlJc w:val="left"/>
      <w:pPr>
        <w:ind w:left="1111" w:hanging="267"/>
      </w:pPr>
      <w:rPr>
        <w:rFonts w:hint="default"/>
      </w:rPr>
    </w:lvl>
    <w:lvl w:ilvl="4" w:tplc="09EAB5FA">
      <w:start w:val="1"/>
      <w:numFmt w:val="bullet"/>
      <w:lvlText w:val="•"/>
      <w:lvlJc w:val="left"/>
      <w:pPr>
        <w:ind w:left="1130" w:hanging="267"/>
      </w:pPr>
      <w:rPr>
        <w:rFonts w:hint="default"/>
      </w:rPr>
    </w:lvl>
    <w:lvl w:ilvl="5" w:tplc="B1F211B6">
      <w:start w:val="1"/>
      <w:numFmt w:val="bullet"/>
      <w:lvlText w:val="•"/>
      <w:lvlJc w:val="left"/>
      <w:pPr>
        <w:ind w:left="1145" w:hanging="267"/>
      </w:pPr>
      <w:rPr>
        <w:rFonts w:hint="default"/>
      </w:rPr>
    </w:lvl>
    <w:lvl w:ilvl="6" w:tplc="E7D68FE4">
      <w:start w:val="1"/>
      <w:numFmt w:val="bullet"/>
      <w:lvlText w:val="•"/>
      <w:lvlJc w:val="left"/>
      <w:pPr>
        <w:ind w:left="1782" w:hanging="267"/>
      </w:pPr>
      <w:rPr>
        <w:rFonts w:hint="default"/>
      </w:rPr>
    </w:lvl>
    <w:lvl w:ilvl="7" w:tplc="CA3CFD46">
      <w:start w:val="1"/>
      <w:numFmt w:val="bullet"/>
      <w:lvlText w:val="•"/>
      <w:lvlJc w:val="left"/>
      <w:pPr>
        <w:ind w:left="1789" w:hanging="267"/>
      </w:pPr>
      <w:rPr>
        <w:rFonts w:hint="default"/>
      </w:rPr>
    </w:lvl>
    <w:lvl w:ilvl="8" w:tplc="EC540144">
      <w:start w:val="1"/>
      <w:numFmt w:val="bullet"/>
      <w:lvlText w:val="•"/>
      <w:lvlJc w:val="left"/>
      <w:pPr>
        <w:ind w:left="1808" w:hanging="267"/>
      </w:pPr>
      <w:rPr>
        <w:rFonts w:hint="default"/>
      </w:rPr>
    </w:lvl>
  </w:abstractNum>
  <w:abstractNum w:abstractNumId="3">
    <w:nsid w:val="42656B3D"/>
    <w:multiLevelType w:val="hybridMultilevel"/>
    <w:tmpl w:val="BD4CB908"/>
    <w:lvl w:ilvl="0" w:tplc="1F184C1E">
      <w:start w:val="4"/>
      <w:numFmt w:val="lowerLetter"/>
      <w:lvlText w:val="%1."/>
      <w:lvlJc w:val="left"/>
      <w:pPr>
        <w:ind w:left="1106" w:hanging="343"/>
        <w:jc w:val="left"/>
      </w:pPr>
      <w:rPr>
        <w:rFonts w:ascii="Arial" w:eastAsia="Arial" w:hAnsi="Arial" w:hint="default"/>
        <w:color w:val="44464D"/>
        <w:w w:val="93"/>
        <w:sz w:val="22"/>
        <w:szCs w:val="22"/>
      </w:rPr>
    </w:lvl>
    <w:lvl w:ilvl="1" w:tplc="7BA28DE4">
      <w:start w:val="1"/>
      <w:numFmt w:val="lowerRoman"/>
      <w:lvlText w:val="%2."/>
      <w:lvlJc w:val="left"/>
      <w:pPr>
        <w:ind w:left="1759" w:hanging="268"/>
        <w:jc w:val="left"/>
      </w:pPr>
      <w:rPr>
        <w:rFonts w:ascii="Arial" w:eastAsia="Arial" w:hAnsi="Arial" w:hint="default"/>
        <w:color w:val="44464D"/>
        <w:spacing w:val="5"/>
        <w:w w:val="95"/>
        <w:sz w:val="22"/>
        <w:szCs w:val="22"/>
      </w:rPr>
    </w:lvl>
    <w:lvl w:ilvl="2" w:tplc="FBFC7B7A">
      <w:start w:val="1"/>
      <w:numFmt w:val="bullet"/>
      <w:lvlText w:val="•"/>
      <w:lvlJc w:val="left"/>
      <w:pPr>
        <w:ind w:left="2599" w:hanging="268"/>
      </w:pPr>
      <w:rPr>
        <w:rFonts w:hint="default"/>
      </w:rPr>
    </w:lvl>
    <w:lvl w:ilvl="3" w:tplc="8634046C">
      <w:start w:val="1"/>
      <w:numFmt w:val="bullet"/>
      <w:lvlText w:val="•"/>
      <w:lvlJc w:val="left"/>
      <w:pPr>
        <w:ind w:left="3439" w:hanging="268"/>
      </w:pPr>
      <w:rPr>
        <w:rFonts w:hint="default"/>
      </w:rPr>
    </w:lvl>
    <w:lvl w:ilvl="4" w:tplc="FE2C92B0">
      <w:start w:val="1"/>
      <w:numFmt w:val="bullet"/>
      <w:lvlText w:val="•"/>
      <w:lvlJc w:val="left"/>
      <w:pPr>
        <w:ind w:left="4279" w:hanging="268"/>
      </w:pPr>
      <w:rPr>
        <w:rFonts w:hint="default"/>
      </w:rPr>
    </w:lvl>
    <w:lvl w:ilvl="5" w:tplc="0F0A682A">
      <w:start w:val="1"/>
      <w:numFmt w:val="bullet"/>
      <w:lvlText w:val="•"/>
      <w:lvlJc w:val="left"/>
      <w:pPr>
        <w:ind w:left="5119" w:hanging="268"/>
      </w:pPr>
      <w:rPr>
        <w:rFonts w:hint="default"/>
      </w:rPr>
    </w:lvl>
    <w:lvl w:ilvl="6" w:tplc="A8D43B72">
      <w:start w:val="1"/>
      <w:numFmt w:val="bullet"/>
      <w:lvlText w:val="•"/>
      <w:lvlJc w:val="left"/>
      <w:pPr>
        <w:ind w:left="5959" w:hanging="268"/>
      </w:pPr>
      <w:rPr>
        <w:rFonts w:hint="default"/>
      </w:rPr>
    </w:lvl>
    <w:lvl w:ilvl="7" w:tplc="DBB8E326">
      <w:start w:val="1"/>
      <w:numFmt w:val="bullet"/>
      <w:lvlText w:val="•"/>
      <w:lvlJc w:val="left"/>
      <w:pPr>
        <w:ind w:left="6799" w:hanging="268"/>
      </w:pPr>
      <w:rPr>
        <w:rFonts w:hint="default"/>
      </w:rPr>
    </w:lvl>
    <w:lvl w:ilvl="8" w:tplc="D2129B36">
      <w:start w:val="1"/>
      <w:numFmt w:val="bullet"/>
      <w:lvlText w:val="•"/>
      <w:lvlJc w:val="left"/>
      <w:pPr>
        <w:ind w:left="7639" w:hanging="268"/>
      </w:pPr>
      <w:rPr>
        <w:rFonts w:hint="default"/>
      </w:r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auren.gale@rfds.org.au">
    <w15:presenceInfo w15:providerId="None" w15:userId="lauren.gale@rfds.org.a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5C"/>
    <w:rsid w:val="00011972"/>
    <w:rsid w:val="00033582"/>
    <w:rsid w:val="00043BA9"/>
    <w:rsid w:val="00047B76"/>
    <w:rsid w:val="00125E43"/>
    <w:rsid w:val="00143C39"/>
    <w:rsid w:val="00155E6B"/>
    <w:rsid w:val="00183941"/>
    <w:rsid w:val="001E1E83"/>
    <w:rsid w:val="00223A2F"/>
    <w:rsid w:val="00235A64"/>
    <w:rsid w:val="002870BD"/>
    <w:rsid w:val="002F5FAE"/>
    <w:rsid w:val="003020AF"/>
    <w:rsid w:val="0030693E"/>
    <w:rsid w:val="00310D7D"/>
    <w:rsid w:val="00355A62"/>
    <w:rsid w:val="003D35B2"/>
    <w:rsid w:val="004239CE"/>
    <w:rsid w:val="004A02A2"/>
    <w:rsid w:val="004C5A8A"/>
    <w:rsid w:val="0051387B"/>
    <w:rsid w:val="0055762D"/>
    <w:rsid w:val="005D3216"/>
    <w:rsid w:val="00614B52"/>
    <w:rsid w:val="00641B8C"/>
    <w:rsid w:val="00674352"/>
    <w:rsid w:val="006F6B97"/>
    <w:rsid w:val="00701646"/>
    <w:rsid w:val="00751E41"/>
    <w:rsid w:val="00771F29"/>
    <w:rsid w:val="007A00BE"/>
    <w:rsid w:val="007A11C5"/>
    <w:rsid w:val="007C59DC"/>
    <w:rsid w:val="00805D2C"/>
    <w:rsid w:val="00825BD4"/>
    <w:rsid w:val="00867ED6"/>
    <w:rsid w:val="0088098A"/>
    <w:rsid w:val="008E075C"/>
    <w:rsid w:val="00930CDD"/>
    <w:rsid w:val="00936E7E"/>
    <w:rsid w:val="00947049"/>
    <w:rsid w:val="0097032A"/>
    <w:rsid w:val="0097247C"/>
    <w:rsid w:val="009B34B4"/>
    <w:rsid w:val="00A24A2B"/>
    <w:rsid w:val="00A37425"/>
    <w:rsid w:val="00AC1B50"/>
    <w:rsid w:val="00B04E1E"/>
    <w:rsid w:val="00BA0160"/>
    <w:rsid w:val="00BD2916"/>
    <w:rsid w:val="00BE35FD"/>
    <w:rsid w:val="00C625D4"/>
    <w:rsid w:val="00C652E0"/>
    <w:rsid w:val="00CB2DE5"/>
    <w:rsid w:val="00D07962"/>
    <w:rsid w:val="00D620A3"/>
    <w:rsid w:val="00D80EFC"/>
    <w:rsid w:val="00DA3602"/>
    <w:rsid w:val="00DB0DBE"/>
    <w:rsid w:val="00DE4570"/>
    <w:rsid w:val="00E15443"/>
    <w:rsid w:val="00E35760"/>
    <w:rsid w:val="00EC553E"/>
    <w:rsid w:val="00ED3774"/>
    <w:rsid w:val="00ED76F0"/>
    <w:rsid w:val="00F0060A"/>
    <w:rsid w:val="00F04664"/>
    <w:rsid w:val="00FA7952"/>
    <w:rsid w:val="00FD6F2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B95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DA3602"/>
    <w:pPr>
      <w:widowControl w:val="0"/>
      <w:ind w:left="449" w:hanging="337"/>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customStyle="1" w:styleId="Heading1Char">
    <w:name w:val="Heading 1 Char"/>
    <w:basedOn w:val="DefaultParagraphFont"/>
    <w:link w:val="Heading1"/>
    <w:uiPriority w:val="1"/>
    <w:rsid w:val="00DA3602"/>
    <w:rPr>
      <w:rFonts w:ascii="Arial" w:eastAsia="Arial" w:hAnsi="Arial"/>
      <w:b/>
      <w:bCs/>
      <w:lang w:val="en-US"/>
    </w:rPr>
  </w:style>
  <w:style w:type="paragraph" w:styleId="BodyText">
    <w:name w:val="Body Text"/>
    <w:basedOn w:val="Normal"/>
    <w:link w:val="BodyTextChar"/>
    <w:uiPriority w:val="1"/>
    <w:qFormat/>
    <w:rsid w:val="00DA3602"/>
    <w:pPr>
      <w:widowControl w:val="0"/>
      <w:ind w:left="440"/>
    </w:pPr>
    <w:rPr>
      <w:rFonts w:ascii="Arial" w:eastAsia="Arial" w:hAnsi="Arial"/>
      <w:sz w:val="22"/>
      <w:szCs w:val="22"/>
    </w:rPr>
  </w:style>
  <w:style w:type="character" w:customStyle="1" w:styleId="BodyTextChar">
    <w:name w:val="Body Text Char"/>
    <w:basedOn w:val="DefaultParagraphFont"/>
    <w:link w:val="BodyText"/>
    <w:uiPriority w:val="1"/>
    <w:rsid w:val="00DA3602"/>
    <w:rPr>
      <w:rFonts w:ascii="Arial" w:eastAsia="Arial" w:hAnsi="Arial"/>
      <w:lang w:val="en-US"/>
    </w:rPr>
  </w:style>
  <w:style w:type="paragraph" w:styleId="ListParagraph">
    <w:name w:val="List Paragraph"/>
    <w:basedOn w:val="Normal"/>
    <w:uiPriority w:val="1"/>
    <w:qFormat/>
    <w:rsid w:val="00DA3602"/>
    <w:pPr>
      <w:widowControl w:val="0"/>
    </w:pPr>
    <w:rPr>
      <w:rFonts w:eastAsiaTheme="minorHAnsi"/>
      <w:sz w:val="22"/>
      <w:szCs w:val="22"/>
    </w:rPr>
  </w:style>
  <w:style w:type="paragraph" w:customStyle="1" w:styleId="TableParagraph">
    <w:name w:val="Table Paragraph"/>
    <w:basedOn w:val="Normal"/>
    <w:uiPriority w:val="1"/>
    <w:qFormat/>
    <w:rsid w:val="00DA3602"/>
    <w:pPr>
      <w:widowControl w:val="0"/>
    </w:pPr>
    <w:rPr>
      <w:rFonts w:eastAsiaTheme="minorHAnsi"/>
      <w:sz w:val="22"/>
      <w:szCs w:val="22"/>
    </w:rPr>
  </w:style>
  <w:style w:type="paragraph" w:styleId="BalloonText">
    <w:name w:val="Balloon Text"/>
    <w:basedOn w:val="Normal"/>
    <w:link w:val="BalloonTextChar"/>
    <w:uiPriority w:val="99"/>
    <w:semiHidden/>
    <w:unhideWhenUsed/>
    <w:rsid w:val="00DA3602"/>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3602"/>
    <w:rPr>
      <w:rFonts w:ascii="Tahoma" w:hAnsi="Tahoma" w:cs="Tahoma"/>
      <w:sz w:val="16"/>
      <w:szCs w:val="16"/>
      <w:lang w:val="en-US"/>
    </w:rPr>
  </w:style>
  <w:style w:type="character" w:styleId="Hyperlink">
    <w:name w:val="Hyperlink"/>
    <w:basedOn w:val="DefaultParagraphFont"/>
    <w:uiPriority w:val="99"/>
    <w:unhideWhenUsed/>
    <w:rsid w:val="00AC1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352"/>
    <w:pPr>
      <w:spacing w:after="0" w:line="240" w:lineRule="auto"/>
    </w:pPr>
    <w:rPr>
      <w:rFonts w:eastAsiaTheme="minorEastAsia"/>
      <w:sz w:val="24"/>
      <w:szCs w:val="24"/>
      <w:lang w:val="en-US"/>
    </w:rPr>
  </w:style>
  <w:style w:type="paragraph" w:styleId="Heading1">
    <w:name w:val="heading 1"/>
    <w:basedOn w:val="Normal"/>
    <w:link w:val="Heading1Char"/>
    <w:uiPriority w:val="1"/>
    <w:qFormat/>
    <w:rsid w:val="00DA3602"/>
    <w:pPr>
      <w:widowControl w:val="0"/>
      <w:ind w:left="449" w:hanging="337"/>
      <w:outlineLvl w:val="0"/>
    </w:pPr>
    <w:rPr>
      <w:rFonts w:ascii="Arial" w:eastAsia="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075C"/>
    <w:pPr>
      <w:tabs>
        <w:tab w:val="center" w:pos="4513"/>
        <w:tab w:val="right" w:pos="9026"/>
      </w:tabs>
    </w:pPr>
    <w:rPr>
      <w:rFonts w:eastAsiaTheme="minorHAnsi"/>
      <w:sz w:val="22"/>
      <w:szCs w:val="22"/>
      <w:lang w:val="en-AU"/>
    </w:rPr>
  </w:style>
  <w:style w:type="character" w:customStyle="1" w:styleId="HeaderChar">
    <w:name w:val="Header Char"/>
    <w:basedOn w:val="DefaultParagraphFont"/>
    <w:link w:val="Header"/>
    <w:rsid w:val="008E075C"/>
  </w:style>
  <w:style w:type="paragraph" w:styleId="Footer">
    <w:name w:val="footer"/>
    <w:basedOn w:val="Normal"/>
    <w:link w:val="FooterChar"/>
    <w:uiPriority w:val="99"/>
    <w:unhideWhenUsed/>
    <w:rsid w:val="008E075C"/>
    <w:pPr>
      <w:tabs>
        <w:tab w:val="center" w:pos="4513"/>
        <w:tab w:val="right" w:pos="9026"/>
      </w:tabs>
    </w:pPr>
    <w:rPr>
      <w:rFonts w:eastAsiaTheme="minorHAnsi"/>
      <w:sz w:val="22"/>
      <w:szCs w:val="22"/>
      <w:lang w:val="en-AU"/>
    </w:rPr>
  </w:style>
  <w:style w:type="character" w:customStyle="1" w:styleId="FooterChar">
    <w:name w:val="Footer Char"/>
    <w:basedOn w:val="DefaultParagraphFont"/>
    <w:link w:val="Footer"/>
    <w:uiPriority w:val="99"/>
    <w:rsid w:val="008E075C"/>
  </w:style>
  <w:style w:type="paragraph" w:customStyle="1" w:styleId="Letterhead">
    <w:name w:val="Letterhead"/>
    <w:basedOn w:val="Normal"/>
    <w:rsid w:val="008E075C"/>
    <w:pPr>
      <w:tabs>
        <w:tab w:val="left" w:pos="2520"/>
        <w:tab w:val="left" w:pos="2880"/>
      </w:tabs>
      <w:spacing w:after="40"/>
    </w:pPr>
    <w:rPr>
      <w:rFonts w:ascii="Arial" w:eastAsia="Times New Roman" w:hAnsi="Arial" w:cs="Arial"/>
      <w:sz w:val="17"/>
      <w:szCs w:val="17"/>
      <w:lang w:val="en-AU"/>
    </w:rPr>
  </w:style>
  <w:style w:type="character" w:customStyle="1" w:styleId="Heading1Char">
    <w:name w:val="Heading 1 Char"/>
    <w:basedOn w:val="DefaultParagraphFont"/>
    <w:link w:val="Heading1"/>
    <w:uiPriority w:val="1"/>
    <w:rsid w:val="00DA3602"/>
    <w:rPr>
      <w:rFonts w:ascii="Arial" w:eastAsia="Arial" w:hAnsi="Arial"/>
      <w:b/>
      <w:bCs/>
      <w:lang w:val="en-US"/>
    </w:rPr>
  </w:style>
  <w:style w:type="paragraph" w:styleId="BodyText">
    <w:name w:val="Body Text"/>
    <w:basedOn w:val="Normal"/>
    <w:link w:val="BodyTextChar"/>
    <w:uiPriority w:val="1"/>
    <w:qFormat/>
    <w:rsid w:val="00DA3602"/>
    <w:pPr>
      <w:widowControl w:val="0"/>
      <w:ind w:left="440"/>
    </w:pPr>
    <w:rPr>
      <w:rFonts w:ascii="Arial" w:eastAsia="Arial" w:hAnsi="Arial"/>
      <w:sz w:val="22"/>
      <w:szCs w:val="22"/>
    </w:rPr>
  </w:style>
  <w:style w:type="character" w:customStyle="1" w:styleId="BodyTextChar">
    <w:name w:val="Body Text Char"/>
    <w:basedOn w:val="DefaultParagraphFont"/>
    <w:link w:val="BodyText"/>
    <w:uiPriority w:val="1"/>
    <w:rsid w:val="00DA3602"/>
    <w:rPr>
      <w:rFonts w:ascii="Arial" w:eastAsia="Arial" w:hAnsi="Arial"/>
      <w:lang w:val="en-US"/>
    </w:rPr>
  </w:style>
  <w:style w:type="paragraph" w:styleId="ListParagraph">
    <w:name w:val="List Paragraph"/>
    <w:basedOn w:val="Normal"/>
    <w:uiPriority w:val="1"/>
    <w:qFormat/>
    <w:rsid w:val="00DA3602"/>
    <w:pPr>
      <w:widowControl w:val="0"/>
    </w:pPr>
    <w:rPr>
      <w:rFonts w:eastAsiaTheme="minorHAnsi"/>
      <w:sz w:val="22"/>
      <w:szCs w:val="22"/>
    </w:rPr>
  </w:style>
  <w:style w:type="paragraph" w:customStyle="1" w:styleId="TableParagraph">
    <w:name w:val="Table Paragraph"/>
    <w:basedOn w:val="Normal"/>
    <w:uiPriority w:val="1"/>
    <w:qFormat/>
    <w:rsid w:val="00DA3602"/>
    <w:pPr>
      <w:widowControl w:val="0"/>
    </w:pPr>
    <w:rPr>
      <w:rFonts w:eastAsiaTheme="minorHAnsi"/>
      <w:sz w:val="22"/>
      <w:szCs w:val="22"/>
    </w:rPr>
  </w:style>
  <w:style w:type="paragraph" w:styleId="BalloonText">
    <w:name w:val="Balloon Text"/>
    <w:basedOn w:val="Normal"/>
    <w:link w:val="BalloonTextChar"/>
    <w:uiPriority w:val="99"/>
    <w:semiHidden/>
    <w:unhideWhenUsed/>
    <w:rsid w:val="00DA3602"/>
    <w:pPr>
      <w:widowControl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A3602"/>
    <w:rPr>
      <w:rFonts w:ascii="Tahoma" w:hAnsi="Tahoma" w:cs="Tahoma"/>
      <w:sz w:val="16"/>
      <w:szCs w:val="16"/>
      <w:lang w:val="en-US"/>
    </w:rPr>
  </w:style>
  <w:style w:type="character" w:styleId="Hyperlink">
    <w:name w:val="Hyperlink"/>
    <w:basedOn w:val="DefaultParagraphFont"/>
    <w:uiPriority w:val="99"/>
    <w:unhideWhenUsed/>
    <w:rsid w:val="00AC1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0714">
      <w:bodyDiv w:val="1"/>
      <w:marLeft w:val="0"/>
      <w:marRight w:val="0"/>
      <w:marTop w:val="0"/>
      <w:marBottom w:val="0"/>
      <w:divBdr>
        <w:top w:val="none" w:sz="0" w:space="0" w:color="auto"/>
        <w:left w:val="none" w:sz="0" w:space="0" w:color="auto"/>
        <w:bottom w:val="none" w:sz="0" w:space="0" w:color="auto"/>
        <w:right w:val="none" w:sz="0" w:space="0" w:color="auto"/>
      </w:divBdr>
    </w:div>
    <w:div w:id="396712683">
      <w:bodyDiv w:val="1"/>
      <w:marLeft w:val="0"/>
      <w:marRight w:val="0"/>
      <w:marTop w:val="0"/>
      <w:marBottom w:val="0"/>
      <w:divBdr>
        <w:top w:val="none" w:sz="0" w:space="0" w:color="auto"/>
        <w:left w:val="none" w:sz="0" w:space="0" w:color="auto"/>
        <w:bottom w:val="none" w:sz="0" w:space="0" w:color="auto"/>
        <w:right w:val="none" w:sz="0" w:space="0" w:color="auto"/>
      </w:divBdr>
    </w:div>
    <w:div w:id="1644313031">
      <w:bodyDiv w:val="1"/>
      <w:marLeft w:val="0"/>
      <w:marRight w:val="0"/>
      <w:marTop w:val="0"/>
      <w:marBottom w:val="0"/>
      <w:divBdr>
        <w:top w:val="none" w:sz="0" w:space="0" w:color="auto"/>
        <w:left w:val="none" w:sz="0" w:space="0" w:color="auto"/>
        <w:bottom w:val="none" w:sz="0" w:space="0" w:color="auto"/>
        <w:right w:val="none" w:sz="0" w:space="0" w:color="auto"/>
      </w:divBdr>
    </w:div>
    <w:div w:id="194507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BADB3-5BE3-AA44-9AD3-9F7A25CB3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1327</Characters>
  <Application>Microsoft Macintosh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Higgins</dc:creator>
  <cp:lastModifiedBy>Lana Mitchell</cp:lastModifiedBy>
  <cp:revision>2</cp:revision>
  <cp:lastPrinted>2015-12-15T00:14:00Z</cp:lastPrinted>
  <dcterms:created xsi:type="dcterms:W3CDTF">2016-03-24T09:01:00Z</dcterms:created>
  <dcterms:modified xsi:type="dcterms:W3CDTF">2016-03-24T09:01:00Z</dcterms:modified>
</cp:coreProperties>
</file>