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E8BD3" w14:textId="77777777" w:rsidR="00AC1B50" w:rsidRDefault="00AC1B50" w:rsidP="00C652E0"/>
    <w:p w14:paraId="6D26FCF5" w14:textId="77777777" w:rsidR="00AC1B50" w:rsidRDefault="00AC1B50" w:rsidP="00C652E0"/>
    <w:p w14:paraId="0BC34502" w14:textId="77777777" w:rsidR="00AC1B50" w:rsidRDefault="00AC1B50" w:rsidP="00C652E0"/>
    <w:p w14:paraId="5D3B16E5" w14:textId="533489F2" w:rsidR="00125E43" w:rsidRPr="005416D3" w:rsidRDefault="00125E43" w:rsidP="00125E43">
      <w:r w:rsidRPr="005416D3">
        <w:t>Press release</w:t>
      </w:r>
      <w:r w:rsidR="005416D3" w:rsidRPr="005416D3">
        <w:t>: March 29</w:t>
      </w:r>
      <w:r w:rsidR="007C59DC" w:rsidRPr="005416D3">
        <w:t xml:space="preserve"> 2016</w:t>
      </w:r>
    </w:p>
    <w:p w14:paraId="3EEA3FBC" w14:textId="77777777" w:rsidR="00125E43" w:rsidRDefault="00125E43" w:rsidP="00125E43"/>
    <w:p w14:paraId="3B9BE265" w14:textId="77777777" w:rsidR="00125E43" w:rsidRDefault="00125E43" w:rsidP="00125E43"/>
    <w:p w14:paraId="66490106" w14:textId="77777777" w:rsidR="00125E43" w:rsidRDefault="00125E43" w:rsidP="00125E43"/>
    <w:p w14:paraId="7023ADAE" w14:textId="77777777" w:rsidR="005416D3" w:rsidRDefault="007C59DC" w:rsidP="00125E43">
      <w:pPr>
        <w:jc w:val="center"/>
        <w:rPr>
          <w:b/>
          <w:sz w:val="32"/>
          <w:szCs w:val="32"/>
        </w:rPr>
      </w:pPr>
      <w:r>
        <w:rPr>
          <w:b/>
          <w:sz w:val="32"/>
          <w:szCs w:val="32"/>
        </w:rPr>
        <w:t xml:space="preserve">Flying Doctor </w:t>
      </w:r>
      <w:r w:rsidR="005416D3">
        <w:rPr>
          <w:b/>
          <w:sz w:val="32"/>
          <w:szCs w:val="32"/>
        </w:rPr>
        <w:t>sends condolences</w:t>
      </w:r>
    </w:p>
    <w:p w14:paraId="7160EF08" w14:textId="77777777" w:rsidR="00125E43" w:rsidRDefault="00125E43" w:rsidP="00125E43"/>
    <w:p w14:paraId="366A2378" w14:textId="77777777" w:rsidR="005416D3" w:rsidRDefault="005416D3" w:rsidP="005416D3">
      <w:pPr>
        <w:widowControl w:val="0"/>
        <w:autoSpaceDE w:val="0"/>
        <w:autoSpaceDN w:val="0"/>
        <w:adjustRightInd w:val="0"/>
        <w:rPr>
          <w:lang w:val="en-AU"/>
        </w:rPr>
      </w:pPr>
      <w:bookmarkStart w:id="0" w:name="_GoBack"/>
      <w:bookmarkEnd w:id="0"/>
    </w:p>
    <w:p w14:paraId="396F0344" w14:textId="4FF97BBA" w:rsidR="005416D3" w:rsidRPr="005416D3" w:rsidRDefault="005416D3" w:rsidP="005416D3">
      <w:pPr>
        <w:widowControl w:val="0"/>
        <w:autoSpaceDE w:val="0"/>
        <w:autoSpaceDN w:val="0"/>
        <w:adjustRightInd w:val="0"/>
        <w:rPr>
          <w:rFonts w:ascii="Calibri" w:eastAsiaTheme="minorHAnsi" w:hAnsi="Calibri" w:cs="Calibri"/>
          <w:iCs/>
        </w:rPr>
      </w:pPr>
      <w:r w:rsidRPr="005416D3">
        <w:rPr>
          <w:rFonts w:ascii="Calibri" w:eastAsiaTheme="minorHAnsi" w:hAnsi="Calibri" w:cs="Calibri"/>
          <w:iCs/>
        </w:rPr>
        <w:t>The R</w:t>
      </w:r>
      <w:r>
        <w:rPr>
          <w:rFonts w:ascii="Calibri" w:eastAsiaTheme="minorHAnsi" w:hAnsi="Calibri" w:cs="Calibri"/>
          <w:iCs/>
        </w:rPr>
        <w:t>oyal Flying Doctor Service extends</w:t>
      </w:r>
      <w:r w:rsidRPr="005416D3">
        <w:rPr>
          <w:rFonts w:ascii="Calibri" w:eastAsiaTheme="minorHAnsi" w:hAnsi="Calibri" w:cs="Calibri"/>
          <w:iCs/>
        </w:rPr>
        <w:t xml:space="preserve"> its sympathy to the family, friends and communities who are grievi</w:t>
      </w:r>
      <w:r>
        <w:rPr>
          <w:rFonts w:ascii="Calibri" w:eastAsiaTheme="minorHAnsi" w:hAnsi="Calibri" w:cs="Calibri"/>
          <w:iCs/>
        </w:rPr>
        <w:t xml:space="preserve">ng for the loss of Gayle Woodford — a dedicated </w:t>
      </w:r>
      <w:r w:rsidRPr="005416D3">
        <w:rPr>
          <w:rFonts w:ascii="Calibri" w:eastAsiaTheme="minorHAnsi" w:hAnsi="Calibri" w:cs="Calibri"/>
          <w:iCs/>
        </w:rPr>
        <w:t>health p</w:t>
      </w:r>
      <w:r>
        <w:rPr>
          <w:rFonts w:ascii="Calibri" w:eastAsiaTheme="minorHAnsi" w:hAnsi="Calibri" w:cs="Calibri"/>
          <w:iCs/>
        </w:rPr>
        <w:t>rofessional in South Australia.</w:t>
      </w:r>
    </w:p>
    <w:p w14:paraId="2854038F" w14:textId="77777777" w:rsidR="005416D3" w:rsidRDefault="005416D3" w:rsidP="005416D3">
      <w:pPr>
        <w:widowControl w:val="0"/>
        <w:autoSpaceDE w:val="0"/>
        <w:autoSpaceDN w:val="0"/>
        <w:adjustRightInd w:val="0"/>
        <w:rPr>
          <w:rFonts w:ascii="Calibri" w:eastAsiaTheme="minorHAnsi" w:hAnsi="Calibri" w:cs="Calibri"/>
          <w:i/>
          <w:iCs/>
          <w:sz w:val="28"/>
          <w:szCs w:val="28"/>
        </w:rPr>
      </w:pPr>
    </w:p>
    <w:p w14:paraId="2B8BB6DE" w14:textId="310C7500" w:rsidR="005416D3" w:rsidRDefault="005416D3" w:rsidP="005416D3">
      <w:pPr>
        <w:widowControl w:val="0"/>
        <w:autoSpaceDE w:val="0"/>
        <w:autoSpaceDN w:val="0"/>
        <w:adjustRightInd w:val="0"/>
        <w:rPr>
          <w:rFonts w:ascii="Calibri" w:eastAsiaTheme="minorHAnsi" w:hAnsi="Calibri" w:cs="Calibri"/>
          <w:iCs/>
        </w:rPr>
      </w:pPr>
      <w:r w:rsidRPr="005416D3">
        <w:rPr>
          <w:rFonts w:ascii="Calibri" w:eastAsiaTheme="minorHAnsi" w:hAnsi="Calibri" w:cs="Calibri"/>
          <w:iCs/>
        </w:rPr>
        <w:t>“</w:t>
      </w:r>
      <w:r w:rsidRPr="005416D3">
        <w:rPr>
          <w:rFonts w:ascii="Calibri" w:eastAsiaTheme="minorHAnsi" w:hAnsi="Calibri" w:cs="Calibri"/>
          <w:iCs/>
        </w:rPr>
        <w:t xml:space="preserve">We consider the health industry for rural and remote Australia as one large family, and whilst Gayle did not work for the Flying Doctor directly, we, along with the community she serviced, are deeply saddened by what has occurred and our condolences go out to all </w:t>
      </w:r>
      <w:r>
        <w:rPr>
          <w:rFonts w:ascii="Calibri" w:eastAsiaTheme="minorHAnsi" w:hAnsi="Calibri" w:cs="Calibri"/>
          <w:iCs/>
        </w:rPr>
        <w:t>who knew, worked with and loved her”, says Martin Laverty, RFDS CEO.</w:t>
      </w:r>
    </w:p>
    <w:p w14:paraId="0429C352" w14:textId="77777777" w:rsidR="005416D3" w:rsidRPr="005416D3" w:rsidRDefault="005416D3" w:rsidP="005416D3">
      <w:pPr>
        <w:widowControl w:val="0"/>
        <w:autoSpaceDE w:val="0"/>
        <w:autoSpaceDN w:val="0"/>
        <w:adjustRightInd w:val="0"/>
        <w:rPr>
          <w:rFonts w:ascii="Calibri" w:eastAsiaTheme="minorHAnsi" w:hAnsi="Calibri" w:cs="Calibri"/>
        </w:rPr>
      </w:pPr>
    </w:p>
    <w:p w14:paraId="7617BB45" w14:textId="77777777" w:rsidR="00125E43" w:rsidRDefault="00125E43" w:rsidP="00125E43"/>
    <w:p w14:paraId="07783052" w14:textId="77777777" w:rsidR="00125E43" w:rsidRDefault="00125E43" w:rsidP="00125E43">
      <w:r w:rsidRPr="005B233C">
        <w:rPr>
          <w:b/>
        </w:rPr>
        <w:t>MEDIA CONTACT</w:t>
      </w:r>
      <w:r>
        <w:t xml:space="preserve">: </w:t>
      </w:r>
    </w:p>
    <w:p w14:paraId="28E25CC8" w14:textId="77777777" w:rsidR="00125E43" w:rsidRDefault="00125E43" w:rsidP="00125E43"/>
    <w:p w14:paraId="0F0E37D4" w14:textId="373EFC56" w:rsidR="00125E43" w:rsidRDefault="00125E43" w:rsidP="00125E43">
      <w:r w:rsidRPr="002F4E63">
        <w:rPr>
          <w:b/>
        </w:rPr>
        <w:t>Lana Mitchell:</w:t>
      </w:r>
      <w:r w:rsidR="006F6B97">
        <w:t xml:space="preserve">  0401 946 282</w:t>
      </w:r>
      <w:r>
        <w:t xml:space="preserve"> or email: lana.mitchell@rfds.org.au</w:t>
      </w:r>
    </w:p>
    <w:p w14:paraId="2F808B52" w14:textId="77777777" w:rsidR="00125E43" w:rsidRDefault="00125E43" w:rsidP="00125E43"/>
    <w:p w14:paraId="7CBDB0DE" w14:textId="77777777" w:rsidR="00C652E0" w:rsidRPr="00C652E0" w:rsidRDefault="00C652E0" w:rsidP="00805D2C">
      <w:pPr>
        <w:ind w:firstLine="720"/>
      </w:pPr>
    </w:p>
    <w:sectPr w:rsidR="00C652E0" w:rsidRPr="00C652E0" w:rsidSect="00FD6F2C">
      <w:headerReference w:type="default" r:id="rId9"/>
      <w:footerReference w:type="default" r:id="rId10"/>
      <w:headerReference w:type="first" r:id="rId11"/>
      <w:footerReference w:type="first" r:id="rId12"/>
      <w:pgSz w:w="11906" w:h="16838"/>
      <w:pgMar w:top="1135" w:right="1274" w:bottom="426" w:left="1440" w:header="567" w:footer="432" w:gutter="0"/>
      <w:paperSrc w:first="7" w:other="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15E9C" w14:textId="77777777" w:rsidR="00515B4B" w:rsidRDefault="00515B4B" w:rsidP="008E075C">
      <w:r>
        <w:separator/>
      </w:r>
    </w:p>
  </w:endnote>
  <w:endnote w:type="continuationSeparator" w:id="0">
    <w:p w14:paraId="5453B194" w14:textId="77777777" w:rsidR="00515B4B" w:rsidRDefault="00515B4B" w:rsidP="008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5223" w14:textId="77777777" w:rsidR="00515B4B" w:rsidRDefault="00515B4B" w:rsidP="00C625D4">
    <w:pPr>
      <w:pStyle w:val="Footer"/>
      <w:jc w:val="right"/>
    </w:pPr>
    <w:r>
      <w:fldChar w:fldCharType="begin"/>
    </w:r>
    <w:r>
      <w:instrText xml:space="preserve"> PAGE   \* MERGEFORMAT </w:instrText>
    </w:r>
    <w:r>
      <w:fldChar w:fldCharType="separate"/>
    </w:r>
    <w:r w:rsidR="005416D3">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6740" w14:textId="77777777" w:rsidR="00515B4B" w:rsidRPr="00CC7C4E" w:rsidRDefault="00515B4B" w:rsidP="00867ED6">
    <w:pPr>
      <w:jc w:val="center"/>
      <w:rPr>
        <w:rFonts w:ascii="Arial" w:hAnsi="Arial" w:cs="Arial"/>
        <w:color w:val="1F497D" w:themeColor="text2"/>
        <w:sz w:val="18"/>
        <w:szCs w:val="18"/>
      </w:rPr>
    </w:pPr>
    <w:r w:rsidRPr="009B34B4">
      <w:rPr>
        <w:noProof/>
        <w:sz w:val="19"/>
        <w:szCs w:val="19"/>
      </w:rPr>
      <mc:AlternateContent>
        <mc:Choice Requires="wps">
          <w:drawing>
            <wp:anchor distT="45720" distB="45720" distL="114300" distR="114300" simplePos="0" relativeHeight="251658752" behindDoc="0" locked="0" layoutInCell="1" allowOverlap="1" wp14:anchorId="64BC0B82" wp14:editId="1D1273B0">
              <wp:simplePos x="0" y="0"/>
              <wp:positionH relativeFrom="column">
                <wp:posOffset>5576570</wp:posOffset>
              </wp:positionH>
              <wp:positionV relativeFrom="paragraph">
                <wp:posOffset>-478155</wp:posOffset>
              </wp:positionV>
              <wp:extent cx="1023620" cy="88582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5825"/>
                      </a:xfrm>
                      <a:prstGeom prst="rect">
                        <a:avLst/>
                      </a:prstGeom>
                      <a:solidFill>
                        <a:srgbClr val="FFFFFF"/>
                      </a:solidFill>
                      <a:ln w="9525">
                        <a:noFill/>
                        <a:miter lim="800000"/>
                        <a:headEnd/>
                        <a:tailEnd/>
                      </a:ln>
                    </wps:spPr>
                    <wps:txbx>
                      <w:txbxContent>
                        <w:p w14:paraId="67ECEB45" w14:textId="77777777" w:rsidR="00515B4B" w:rsidRDefault="00515B4B">
                          <w:r>
                            <w:rPr>
                              <w:noProof/>
                            </w:rPr>
                            <w:drawing>
                              <wp:inline distT="0" distB="0" distL="0" distR="0" wp14:anchorId="4BE0CD4B" wp14:editId="0A308F44">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081" cy="7960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BC0B82" id="_x0000_t202" coordsize="21600,21600" o:spt="202" path="m,l,21600r21600,l21600,xe">
              <v:stroke joinstyle="miter"/>
              <v:path gradientshapeok="t" o:connecttype="rect"/>
            </v:shapetype>
            <v:shape id="Text Box 2" o:spid="_x0000_s1026" type="#_x0000_t202" style="position:absolute;left:0;text-align:left;margin-left:439.1pt;margin-top:-37.65pt;width:80.6pt;height:6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" stroked="f">
              <v:textbox>
                <w:txbxContent>
                  <w:p w14:paraId="67ECEB45" w14:textId="77777777" w:rsidR="00D620A3" w:rsidRDefault="00D620A3">
                    <w:r>
                      <w:rPr>
                        <w:noProof/>
                        <w:lang w:val="en-AU" w:eastAsia="en-AU"/>
                      </w:rPr>
                      <w:drawing>
                        <wp:inline distT="0" distB="0" distL="0" distR="0" wp14:anchorId="4BE0CD4B" wp14:editId="0A308F44">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081" cy="796081"/>
                                  </a:xfrm>
                                  <a:prstGeom prst="rect">
                                    <a:avLst/>
                                  </a:prstGeom>
                                  <a:noFill/>
                                  <a:ln>
                                    <a:noFill/>
                                  </a:ln>
                                </pic:spPr>
                              </pic:pic>
                            </a:graphicData>
                          </a:graphic>
                        </wp:inline>
                      </w:drawing>
                    </w:r>
                  </w:p>
                </w:txbxContent>
              </v:textbox>
              <w10:wrap type="square"/>
            </v:shape>
          </w:pict>
        </mc:Fallback>
      </mc:AlternateContent>
    </w:r>
    <w:r>
      <w:rPr>
        <w:rFonts w:ascii="Arial" w:hAnsi="Arial" w:cs="Arial"/>
        <w:color w:val="1F497D" w:themeColor="text2"/>
        <w:sz w:val="18"/>
        <w:szCs w:val="18"/>
      </w:rPr>
      <w:t>Federation</w:t>
    </w:r>
    <w:r w:rsidRPr="00CC7C4E">
      <w:rPr>
        <w:rFonts w:ascii="Arial" w:hAnsi="Arial" w:cs="Arial"/>
        <w:color w:val="1F497D" w:themeColor="text2"/>
        <w:sz w:val="18"/>
        <w:szCs w:val="18"/>
      </w:rPr>
      <w:t xml:space="preserve"> Patron: His Excellency General the </w:t>
    </w:r>
    <w:proofErr w:type="spellStart"/>
    <w:r w:rsidRPr="00CC7C4E">
      <w:rPr>
        <w:rFonts w:ascii="Arial" w:hAnsi="Arial" w:cs="Arial"/>
        <w:color w:val="1F497D" w:themeColor="text2"/>
        <w:sz w:val="18"/>
        <w:szCs w:val="18"/>
      </w:rPr>
      <w:t>Honourable</w:t>
    </w:r>
    <w:proofErr w:type="spellEnd"/>
    <w:r w:rsidRPr="00CC7C4E">
      <w:rPr>
        <w:rFonts w:ascii="Arial" w:hAnsi="Arial" w:cs="Arial"/>
        <w:color w:val="1F497D" w:themeColor="text2"/>
        <w:sz w:val="18"/>
        <w:szCs w:val="18"/>
      </w:rPr>
      <w:t xml:space="preserve"> Sir Peter Cosgrove AK MC (</w:t>
    </w:r>
    <w:proofErr w:type="spellStart"/>
    <w:r w:rsidRPr="00CC7C4E">
      <w:rPr>
        <w:rFonts w:ascii="Arial" w:hAnsi="Arial" w:cs="Arial"/>
        <w:color w:val="1F497D" w:themeColor="text2"/>
        <w:sz w:val="18"/>
        <w:szCs w:val="18"/>
      </w:rPr>
      <w:t>Retd</w:t>
    </w:r>
    <w:proofErr w:type="spellEnd"/>
    <w:r w:rsidRPr="00CC7C4E">
      <w:rPr>
        <w:rFonts w:ascii="Arial" w:hAnsi="Arial" w:cs="Arial"/>
        <w:color w:val="1F497D" w:themeColor="text2"/>
        <w:sz w:val="18"/>
        <w:szCs w:val="18"/>
      </w:rPr>
      <w:t>)</w:t>
    </w:r>
  </w:p>
  <w:p w14:paraId="7B16E873" w14:textId="77777777" w:rsidR="00515B4B" w:rsidRPr="00E15443" w:rsidRDefault="00515B4B" w:rsidP="0030693E">
    <w:pPr>
      <w:jc w:val="center"/>
      <w:rPr>
        <w:rFonts w:ascii="Arial" w:hAnsi="Arial" w:cs="Arial"/>
        <w:sz w:val="16"/>
        <w:szCs w:val="16"/>
      </w:rPr>
    </w:pPr>
    <w:r w:rsidRPr="00E15443">
      <w:rPr>
        <w:rFonts w:ascii="Arial" w:hAnsi="Arial" w:cs="Arial"/>
        <w:sz w:val="16"/>
        <w:szCs w:val="16"/>
      </w:rPr>
      <w:t>Royal Flying Doctor Service of Australia National Office.  ACN 004 213 067   ABN 74 438 059 643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0CFF" w14:textId="77777777" w:rsidR="00515B4B" w:rsidRDefault="00515B4B" w:rsidP="008E075C">
      <w:r>
        <w:separator/>
      </w:r>
    </w:p>
  </w:footnote>
  <w:footnote w:type="continuationSeparator" w:id="0">
    <w:p w14:paraId="20C54774" w14:textId="77777777" w:rsidR="00515B4B" w:rsidRDefault="00515B4B" w:rsidP="008E0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71DC" w14:textId="77777777" w:rsidR="00515B4B" w:rsidRDefault="00515B4B" w:rsidP="00867ED6">
    <w:pPr>
      <w:pStyle w:val="Header"/>
      <w:tabs>
        <w:tab w:val="left" w:pos="2835"/>
        <w:tab w:val="left" w:pos="3119"/>
      </w:tabs>
    </w:pPr>
    <w:r>
      <w:rPr>
        <w:noProof/>
        <w:lang w:val="en-US"/>
      </w:rPr>
      <w:drawing>
        <wp:anchor distT="0" distB="0" distL="114300" distR="114300" simplePos="0" relativeHeight="251659264" behindDoc="0" locked="0" layoutInCell="1" allowOverlap="1" wp14:anchorId="34B91161" wp14:editId="3ADC7840">
          <wp:simplePos x="0" y="0"/>
          <wp:positionH relativeFrom="column">
            <wp:posOffset>4181475</wp:posOffset>
          </wp:positionH>
          <wp:positionV relativeFrom="paragraph">
            <wp:posOffset>-245745</wp:posOffset>
          </wp:positionV>
          <wp:extent cx="1752600" cy="962025"/>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752600"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386F" w14:textId="77777777" w:rsidR="00515B4B" w:rsidRDefault="00515B4B" w:rsidP="0030693E">
    <w:pPr>
      <w:pStyle w:val="Header"/>
    </w:pPr>
    <w:r>
      <w:rPr>
        <w:noProof/>
        <w:lang w:val="en-US"/>
      </w:rPr>
      <w:drawing>
        <wp:anchor distT="0" distB="0" distL="114300" distR="114300" simplePos="0" relativeHeight="251661312" behindDoc="0" locked="0" layoutInCell="1" allowOverlap="1" wp14:anchorId="36FE0A10" wp14:editId="4AD4E759">
          <wp:simplePos x="0" y="0"/>
          <wp:positionH relativeFrom="column">
            <wp:posOffset>4271645</wp:posOffset>
          </wp:positionH>
          <wp:positionV relativeFrom="paragraph">
            <wp:posOffset>-45720</wp:posOffset>
          </wp:positionV>
          <wp:extent cx="1685925" cy="864870"/>
          <wp:effectExtent l="0" t="0" r="9525"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685925" cy="86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9EB8BD" w14:textId="77777777" w:rsidR="00515B4B" w:rsidRPr="00930CDD" w:rsidRDefault="00515B4B" w:rsidP="00614B52">
    <w:pPr>
      <w:pStyle w:val="Header"/>
      <w:tabs>
        <w:tab w:val="clear" w:pos="4513"/>
        <w:tab w:val="left" w:pos="2694"/>
        <w:tab w:val="left" w:pos="2977"/>
      </w:tabs>
      <w:rPr>
        <w:rFonts w:ascii="Arial" w:hAnsi="Arial" w:cs="Arial"/>
        <w:sz w:val="19"/>
        <w:szCs w:val="19"/>
      </w:rPr>
    </w:pPr>
    <w:r>
      <w:rPr>
        <w:rFonts w:ascii="Arial" w:hAnsi="Arial" w:cs="Arial"/>
        <w:b/>
        <w:color w:val="4F81BD"/>
        <w:sz w:val="19"/>
        <w:szCs w:val="19"/>
      </w:rPr>
      <w:t>Royal Flying Doctor Service</w:t>
    </w:r>
    <w:r w:rsidRPr="00930CDD">
      <w:rPr>
        <w:rFonts w:ascii="Arial" w:hAnsi="Arial" w:cs="Arial"/>
        <w:sz w:val="19"/>
        <w:szCs w:val="19"/>
      </w:rPr>
      <w:tab/>
    </w:r>
    <w:r w:rsidRPr="00930CDD">
      <w:rPr>
        <w:rFonts w:ascii="Arial" w:hAnsi="Arial" w:cs="Arial"/>
        <w:b/>
        <w:sz w:val="19"/>
        <w:szCs w:val="19"/>
      </w:rPr>
      <w:t>T</w:t>
    </w:r>
    <w:r w:rsidRPr="00930CDD">
      <w:rPr>
        <w:rFonts w:ascii="Arial" w:hAnsi="Arial" w:cs="Arial"/>
        <w:sz w:val="19"/>
        <w:szCs w:val="19"/>
      </w:rPr>
      <w:tab/>
    </w:r>
    <w:r>
      <w:rPr>
        <w:rFonts w:ascii="Arial" w:hAnsi="Arial" w:cs="Arial"/>
        <w:sz w:val="19"/>
        <w:szCs w:val="19"/>
      </w:rPr>
      <w:t xml:space="preserve"> </w:t>
    </w:r>
    <w:r w:rsidRPr="00930CDD">
      <w:rPr>
        <w:rFonts w:ascii="Arial" w:hAnsi="Arial" w:cs="Arial"/>
        <w:sz w:val="19"/>
        <w:szCs w:val="19"/>
      </w:rPr>
      <w:t>02 6269 5500</w:t>
    </w:r>
  </w:p>
  <w:p w14:paraId="0A221BC5" w14:textId="77777777" w:rsidR="00515B4B" w:rsidRPr="00930CDD" w:rsidRDefault="00515B4B" w:rsidP="00B04E1E">
    <w:pPr>
      <w:pStyle w:val="Letterhead"/>
      <w:tabs>
        <w:tab w:val="clear" w:pos="2520"/>
        <w:tab w:val="clear" w:pos="2880"/>
        <w:tab w:val="left" w:pos="2694"/>
        <w:tab w:val="left" w:pos="2977"/>
      </w:tabs>
      <w:spacing w:after="0"/>
      <w:rPr>
        <w:sz w:val="19"/>
        <w:szCs w:val="19"/>
      </w:rPr>
    </w:pPr>
    <w:r w:rsidRPr="00930CDD">
      <w:rPr>
        <w:sz w:val="19"/>
        <w:szCs w:val="19"/>
      </w:rPr>
      <w:t>Level 2, 10-12 Brisbane Ave</w:t>
    </w:r>
    <w:r w:rsidRPr="00930CDD">
      <w:rPr>
        <w:sz w:val="19"/>
        <w:szCs w:val="19"/>
      </w:rPr>
      <w:tab/>
    </w:r>
    <w:r w:rsidRPr="00930CDD">
      <w:rPr>
        <w:b/>
        <w:sz w:val="19"/>
        <w:szCs w:val="19"/>
      </w:rPr>
      <w:t>F</w:t>
    </w:r>
    <w:r w:rsidRPr="00930CDD">
      <w:rPr>
        <w:sz w:val="19"/>
        <w:szCs w:val="19"/>
      </w:rPr>
      <w:tab/>
    </w:r>
    <w:r>
      <w:rPr>
        <w:sz w:val="19"/>
        <w:szCs w:val="19"/>
      </w:rPr>
      <w:t xml:space="preserve"> 02 6269 5516</w:t>
    </w:r>
  </w:p>
  <w:p w14:paraId="598FFBFA" w14:textId="77777777" w:rsidR="00515B4B" w:rsidRPr="00930CDD" w:rsidRDefault="00515B4B" w:rsidP="00614B52">
    <w:pPr>
      <w:pStyle w:val="Letterhead"/>
      <w:tabs>
        <w:tab w:val="clear" w:pos="2520"/>
        <w:tab w:val="clear" w:pos="2880"/>
        <w:tab w:val="left" w:pos="2694"/>
        <w:tab w:val="left" w:pos="2977"/>
      </w:tabs>
      <w:spacing w:after="0"/>
      <w:rPr>
        <w:sz w:val="19"/>
        <w:szCs w:val="19"/>
      </w:rPr>
    </w:pPr>
    <w:proofErr w:type="gramStart"/>
    <w:r w:rsidRPr="00930CDD">
      <w:rPr>
        <w:sz w:val="19"/>
        <w:szCs w:val="19"/>
      </w:rPr>
      <w:t>Barton  ACT</w:t>
    </w:r>
    <w:proofErr w:type="gramEnd"/>
    <w:r w:rsidRPr="00930CDD">
      <w:rPr>
        <w:sz w:val="19"/>
        <w:szCs w:val="19"/>
      </w:rPr>
      <w:t xml:space="preserve">  2600</w:t>
    </w:r>
    <w:r w:rsidRPr="00930CDD">
      <w:rPr>
        <w:sz w:val="19"/>
        <w:szCs w:val="19"/>
      </w:rPr>
      <w:tab/>
    </w:r>
    <w:r>
      <w:rPr>
        <w:b/>
        <w:sz w:val="19"/>
        <w:szCs w:val="19"/>
      </w:rPr>
      <w:t xml:space="preserve">E    </w:t>
    </w:r>
    <w:r>
      <w:rPr>
        <w:sz w:val="19"/>
        <w:szCs w:val="19"/>
      </w:rPr>
      <w:t>enquiries@rfds.org.au</w:t>
    </w:r>
  </w:p>
  <w:p w14:paraId="03C2947E" w14:textId="77777777" w:rsidR="00515B4B" w:rsidRPr="00930CDD" w:rsidRDefault="00515B4B" w:rsidP="00614B52">
    <w:pPr>
      <w:pStyle w:val="Letterhead"/>
      <w:tabs>
        <w:tab w:val="clear" w:pos="2520"/>
        <w:tab w:val="clear" w:pos="2880"/>
        <w:tab w:val="left" w:pos="2694"/>
      </w:tabs>
      <w:spacing w:after="0"/>
      <w:rPr>
        <w:sz w:val="19"/>
        <w:szCs w:val="19"/>
      </w:rPr>
    </w:pPr>
    <w:r w:rsidRPr="00930CDD">
      <w:rPr>
        <w:sz w:val="19"/>
        <w:szCs w:val="19"/>
      </w:rPr>
      <w:t>Australia</w:t>
    </w:r>
    <w:r w:rsidRPr="00930CDD">
      <w:rPr>
        <w:sz w:val="19"/>
        <w:szCs w:val="19"/>
      </w:rPr>
      <w:tab/>
    </w:r>
    <w:r w:rsidRPr="00E35760">
      <w:rPr>
        <w:b/>
        <w:sz w:val="19"/>
        <w:szCs w:val="19"/>
      </w:rPr>
      <w:t>W</w:t>
    </w:r>
    <w:r>
      <w:rPr>
        <w:b/>
        <w:sz w:val="19"/>
        <w:szCs w:val="19"/>
      </w:rPr>
      <w:t xml:space="preserve">   </w:t>
    </w:r>
    <w:r w:rsidRPr="00930CDD">
      <w:rPr>
        <w:sz w:val="19"/>
        <w:szCs w:val="19"/>
      </w:rPr>
      <w:t>www.flyingdoctor.org.au</w:t>
    </w:r>
  </w:p>
  <w:p w14:paraId="5AC7641D" w14:textId="77777777" w:rsidR="00515B4B" w:rsidRDefault="00515B4B" w:rsidP="00614B52">
    <w:pPr>
      <w:pStyle w:val="Header"/>
      <w:tabs>
        <w:tab w:val="left" w:pos="720"/>
      </w:tabs>
      <w:rPr>
        <w:sz w:val="16"/>
        <w:szCs w:val="16"/>
      </w:rPr>
    </w:pPr>
  </w:p>
  <w:p w14:paraId="2E588B2C" w14:textId="77777777" w:rsidR="00515B4B" w:rsidRDefault="00515B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1D2"/>
    <w:multiLevelType w:val="hybridMultilevel"/>
    <w:tmpl w:val="23C0E212"/>
    <w:lvl w:ilvl="0" w:tplc="701448EC">
      <w:start w:val="1"/>
      <w:numFmt w:val="decimal"/>
      <w:lvlText w:val="%1."/>
      <w:lvlJc w:val="left"/>
      <w:pPr>
        <w:ind w:left="806" w:hanging="334"/>
        <w:jc w:val="left"/>
      </w:pPr>
      <w:rPr>
        <w:rFonts w:ascii="Arial" w:eastAsia="Arial" w:hAnsi="Arial" w:hint="default"/>
        <w:b/>
        <w:bCs/>
        <w:color w:val="44444D"/>
        <w:w w:val="105"/>
        <w:sz w:val="21"/>
        <w:szCs w:val="21"/>
      </w:rPr>
    </w:lvl>
    <w:lvl w:ilvl="1" w:tplc="0DD026F8">
      <w:start w:val="1"/>
      <w:numFmt w:val="bullet"/>
      <w:lvlText w:val="•"/>
      <w:lvlJc w:val="left"/>
      <w:pPr>
        <w:ind w:left="1697" w:hanging="334"/>
      </w:pPr>
      <w:rPr>
        <w:rFonts w:hint="default"/>
      </w:rPr>
    </w:lvl>
    <w:lvl w:ilvl="2" w:tplc="6ECC1B92">
      <w:start w:val="1"/>
      <w:numFmt w:val="bullet"/>
      <w:lvlText w:val="•"/>
      <w:lvlJc w:val="left"/>
      <w:pPr>
        <w:ind w:left="2589" w:hanging="334"/>
      </w:pPr>
      <w:rPr>
        <w:rFonts w:hint="default"/>
      </w:rPr>
    </w:lvl>
    <w:lvl w:ilvl="3" w:tplc="037AC04A">
      <w:start w:val="1"/>
      <w:numFmt w:val="bullet"/>
      <w:lvlText w:val="•"/>
      <w:lvlJc w:val="left"/>
      <w:pPr>
        <w:ind w:left="3480" w:hanging="334"/>
      </w:pPr>
      <w:rPr>
        <w:rFonts w:hint="default"/>
      </w:rPr>
    </w:lvl>
    <w:lvl w:ilvl="4" w:tplc="793C5A1A">
      <w:start w:val="1"/>
      <w:numFmt w:val="bullet"/>
      <w:lvlText w:val="•"/>
      <w:lvlJc w:val="left"/>
      <w:pPr>
        <w:ind w:left="4371" w:hanging="334"/>
      </w:pPr>
      <w:rPr>
        <w:rFonts w:hint="default"/>
      </w:rPr>
    </w:lvl>
    <w:lvl w:ilvl="5" w:tplc="0D34CC32">
      <w:start w:val="1"/>
      <w:numFmt w:val="bullet"/>
      <w:lvlText w:val="•"/>
      <w:lvlJc w:val="left"/>
      <w:pPr>
        <w:ind w:left="5263" w:hanging="334"/>
      </w:pPr>
      <w:rPr>
        <w:rFonts w:hint="default"/>
      </w:rPr>
    </w:lvl>
    <w:lvl w:ilvl="6" w:tplc="337EE6B8">
      <w:start w:val="1"/>
      <w:numFmt w:val="bullet"/>
      <w:lvlText w:val="•"/>
      <w:lvlJc w:val="left"/>
      <w:pPr>
        <w:ind w:left="6154" w:hanging="334"/>
      </w:pPr>
      <w:rPr>
        <w:rFonts w:hint="default"/>
      </w:rPr>
    </w:lvl>
    <w:lvl w:ilvl="7" w:tplc="C0D2AFD6">
      <w:start w:val="1"/>
      <w:numFmt w:val="bullet"/>
      <w:lvlText w:val="•"/>
      <w:lvlJc w:val="left"/>
      <w:pPr>
        <w:ind w:left="7046" w:hanging="334"/>
      </w:pPr>
      <w:rPr>
        <w:rFonts w:hint="default"/>
      </w:rPr>
    </w:lvl>
    <w:lvl w:ilvl="8" w:tplc="4A42447A">
      <w:start w:val="1"/>
      <w:numFmt w:val="bullet"/>
      <w:lvlText w:val="•"/>
      <w:lvlJc w:val="left"/>
      <w:pPr>
        <w:ind w:left="7937" w:hanging="334"/>
      </w:pPr>
      <w:rPr>
        <w:rFonts w:hint="default"/>
      </w:rPr>
    </w:lvl>
  </w:abstractNum>
  <w:abstractNum w:abstractNumId="1">
    <w:nsid w:val="02AC2780"/>
    <w:multiLevelType w:val="hybridMultilevel"/>
    <w:tmpl w:val="1C84756E"/>
    <w:lvl w:ilvl="0" w:tplc="87FAFEDC">
      <w:start w:val="4"/>
      <w:numFmt w:val="lowerLetter"/>
      <w:lvlText w:val="%1."/>
      <w:lvlJc w:val="left"/>
      <w:pPr>
        <w:ind w:left="1417" w:hanging="342"/>
        <w:jc w:val="left"/>
      </w:pPr>
      <w:rPr>
        <w:rFonts w:ascii="Arial" w:eastAsia="Arial" w:hAnsi="Arial" w:hint="default"/>
        <w:color w:val="46484F"/>
        <w:spacing w:val="12"/>
        <w:w w:val="97"/>
        <w:sz w:val="22"/>
        <w:szCs w:val="22"/>
      </w:rPr>
    </w:lvl>
    <w:lvl w:ilvl="1" w:tplc="079E9ED6">
      <w:start w:val="1"/>
      <w:numFmt w:val="bullet"/>
      <w:lvlText w:val="•"/>
      <w:lvlJc w:val="left"/>
      <w:pPr>
        <w:ind w:left="2246" w:hanging="342"/>
      </w:pPr>
      <w:rPr>
        <w:rFonts w:hint="default"/>
      </w:rPr>
    </w:lvl>
    <w:lvl w:ilvl="2" w:tplc="22A09D9E">
      <w:start w:val="1"/>
      <w:numFmt w:val="bullet"/>
      <w:lvlText w:val="•"/>
      <w:lvlJc w:val="left"/>
      <w:pPr>
        <w:ind w:left="3074" w:hanging="342"/>
      </w:pPr>
      <w:rPr>
        <w:rFonts w:hint="default"/>
      </w:rPr>
    </w:lvl>
    <w:lvl w:ilvl="3" w:tplc="1C58AE28">
      <w:start w:val="1"/>
      <w:numFmt w:val="bullet"/>
      <w:lvlText w:val="•"/>
      <w:lvlJc w:val="left"/>
      <w:pPr>
        <w:ind w:left="3903" w:hanging="342"/>
      </w:pPr>
      <w:rPr>
        <w:rFonts w:hint="default"/>
      </w:rPr>
    </w:lvl>
    <w:lvl w:ilvl="4" w:tplc="D302B4CE">
      <w:start w:val="1"/>
      <w:numFmt w:val="bullet"/>
      <w:lvlText w:val="•"/>
      <w:lvlJc w:val="left"/>
      <w:pPr>
        <w:ind w:left="4732" w:hanging="342"/>
      </w:pPr>
      <w:rPr>
        <w:rFonts w:hint="default"/>
      </w:rPr>
    </w:lvl>
    <w:lvl w:ilvl="5" w:tplc="DDBC3A72">
      <w:start w:val="1"/>
      <w:numFmt w:val="bullet"/>
      <w:lvlText w:val="•"/>
      <w:lvlJc w:val="left"/>
      <w:pPr>
        <w:ind w:left="5560" w:hanging="342"/>
      </w:pPr>
      <w:rPr>
        <w:rFonts w:hint="default"/>
      </w:rPr>
    </w:lvl>
    <w:lvl w:ilvl="6" w:tplc="8236C61C">
      <w:start w:val="1"/>
      <w:numFmt w:val="bullet"/>
      <w:lvlText w:val="•"/>
      <w:lvlJc w:val="left"/>
      <w:pPr>
        <w:ind w:left="6389" w:hanging="342"/>
      </w:pPr>
      <w:rPr>
        <w:rFonts w:hint="default"/>
      </w:rPr>
    </w:lvl>
    <w:lvl w:ilvl="7" w:tplc="D966A010">
      <w:start w:val="1"/>
      <w:numFmt w:val="bullet"/>
      <w:lvlText w:val="•"/>
      <w:lvlJc w:val="left"/>
      <w:pPr>
        <w:ind w:left="7218" w:hanging="342"/>
      </w:pPr>
      <w:rPr>
        <w:rFonts w:hint="default"/>
      </w:rPr>
    </w:lvl>
    <w:lvl w:ilvl="8" w:tplc="0C7439B6">
      <w:start w:val="1"/>
      <w:numFmt w:val="bullet"/>
      <w:lvlText w:val="•"/>
      <w:lvlJc w:val="left"/>
      <w:pPr>
        <w:ind w:left="8046" w:hanging="342"/>
      </w:pPr>
      <w:rPr>
        <w:rFonts w:hint="default"/>
      </w:rPr>
    </w:lvl>
  </w:abstractNum>
  <w:abstractNum w:abstractNumId="2">
    <w:nsid w:val="35ED14A4"/>
    <w:multiLevelType w:val="hybridMultilevel"/>
    <w:tmpl w:val="046E41CC"/>
    <w:lvl w:ilvl="0" w:tplc="A018457E">
      <w:start w:val="3"/>
      <w:numFmt w:val="decimal"/>
      <w:lvlText w:val="%1."/>
      <w:lvlJc w:val="left"/>
      <w:pPr>
        <w:ind w:left="449" w:hanging="338"/>
        <w:jc w:val="left"/>
      </w:pPr>
      <w:rPr>
        <w:rFonts w:ascii="Arial" w:eastAsia="Arial" w:hAnsi="Arial" w:hint="default"/>
        <w:b/>
        <w:bCs/>
        <w:color w:val="46484F"/>
        <w:w w:val="94"/>
        <w:sz w:val="22"/>
        <w:szCs w:val="22"/>
      </w:rPr>
    </w:lvl>
    <w:lvl w:ilvl="1" w:tplc="831C439E">
      <w:start w:val="1"/>
      <w:numFmt w:val="lowerLetter"/>
      <w:lvlText w:val="%2."/>
      <w:lvlJc w:val="left"/>
      <w:pPr>
        <w:ind w:left="791" w:hanging="342"/>
        <w:jc w:val="left"/>
      </w:pPr>
      <w:rPr>
        <w:rFonts w:ascii="Arial" w:eastAsia="Arial" w:hAnsi="Arial" w:hint="default"/>
        <w:color w:val="46484F"/>
        <w:spacing w:val="18"/>
        <w:w w:val="92"/>
        <w:sz w:val="22"/>
        <w:szCs w:val="22"/>
      </w:rPr>
    </w:lvl>
    <w:lvl w:ilvl="2" w:tplc="83B8BCAA">
      <w:start w:val="1"/>
      <w:numFmt w:val="lowerRoman"/>
      <w:lvlText w:val="%3."/>
      <w:lvlJc w:val="left"/>
      <w:pPr>
        <w:ind w:left="1789" w:hanging="267"/>
        <w:jc w:val="right"/>
      </w:pPr>
      <w:rPr>
        <w:rFonts w:ascii="Arial" w:eastAsia="Arial" w:hAnsi="Arial" w:hint="default"/>
        <w:color w:val="46484F"/>
        <w:w w:val="93"/>
        <w:sz w:val="21"/>
        <w:szCs w:val="21"/>
      </w:rPr>
    </w:lvl>
    <w:lvl w:ilvl="3" w:tplc="654221B8">
      <w:start w:val="1"/>
      <w:numFmt w:val="bullet"/>
      <w:lvlText w:val="•"/>
      <w:lvlJc w:val="left"/>
      <w:pPr>
        <w:ind w:left="1111" w:hanging="267"/>
      </w:pPr>
      <w:rPr>
        <w:rFonts w:hint="default"/>
      </w:rPr>
    </w:lvl>
    <w:lvl w:ilvl="4" w:tplc="09EAB5FA">
      <w:start w:val="1"/>
      <w:numFmt w:val="bullet"/>
      <w:lvlText w:val="•"/>
      <w:lvlJc w:val="left"/>
      <w:pPr>
        <w:ind w:left="1130" w:hanging="267"/>
      </w:pPr>
      <w:rPr>
        <w:rFonts w:hint="default"/>
      </w:rPr>
    </w:lvl>
    <w:lvl w:ilvl="5" w:tplc="B1F211B6">
      <w:start w:val="1"/>
      <w:numFmt w:val="bullet"/>
      <w:lvlText w:val="•"/>
      <w:lvlJc w:val="left"/>
      <w:pPr>
        <w:ind w:left="1145" w:hanging="267"/>
      </w:pPr>
      <w:rPr>
        <w:rFonts w:hint="default"/>
      </w:rPr>
    </w:lvl>
    <w:lvl w:ilvl="6" w:tplc="E7D68FE4">
      <w:start w:val="1"/>
      <w:numFmt w:val="bullet"/>
      <w:lvlText w:val="•"/>
      <w:lvlJc w:val="left"/>
      <w:pPr>
        <w:ind w:left="1782" w:hanging="267"/>
      </w:pPr>
      <w:rPr>
        <w:rFonts w:hint="default"/>
      </w:rPr>
    </w:lvl>
    <w:lvl w:ilvl="7" w:tplc="CA3CFD46">
      <w:start w:val="1"/>
      <w:numFmt w:val="bullet"/>
      <w:lvlText w:val="•"/>
      <w:lvlJc w:val="left"/>
      <w:pPr>
        <w:ind w:left="1789" w:hanging="267"/>
      </w:pPr>
      <w:rPr>
        <w:rFonts w:hint="default"/>
      </w:rPr>
    </w:lvl>
    <w:lvl w:ilvl="8" w:tplc="EC540144">
      <w:start w:val="1"/>
      <w:numFmt w:val="bullet"/>
      <w:lvlText w:val="•"/>
      <w:lvlJc w:val="left"/>
      <w:pPr>
        <w:ind w:left="1808" w:hanging="267"/>
      </w:pPr>
      <w:rPr>
        <w:rFonts w:hint="default"/>
      </w:rPr>
    </w:lvl>
  </w:abstractNum>
  <w:abstractNum w:abstractNumId="3">
    <w:nsid w:val="42656B3D"/>
    <w:multiLevelType w:val="hybridMultilevel"/>
    <w:tmpl w:val="BD4CB908"/>
    <w:lvl w:ilvl="0" w:tplc="1F184C1E">
      <w:start w:val="4"/>
      <w:numFmt w:val="lowerLetter"/>
      <w:lvlText w:val="%1."/>
      <w:lvlJc w:val="left"/>
      <w:pPr>
        <w:ind w:left="1106" w:hanging="343"/>
        <w:jc w:val="left"/>
      </w:pPr>
      <w:rPr>
        <w:rFonts w:ascii="Arial" w:eastAsia="Arial" w:hAnsi="Arial" w:hint="default"/>
        <w:color w:val="44464D"/>
        <w:w w:val="93"/>
        <w:sz w:val="22"/>
        <w:szCs w:val="22"/>
      </w:rPr>
    </w:lvl>
    <w:lvl w:ilvl="1" w:tplc="7BA28DE4">
      <w:start w:val="1"/>
      <w:numFmt w:val="lowerRoman"/>
      <w:lvlText w:val="%2."/>
      <w:lvlJc w:val="left"/>
      <w:pPr>
        <w:ind w:left="1759" w:hanging="268"/>
        <w:jc w:val="left"/>
      </w:pPr>
      <w:rPr>
        <w:rFonts w:ascii="Arial" w:eastAsia="Arial" w:hAnsi="Arial" w:hint="default"/>
        <w:color w:val="44464D"/>
        <w:spacing w:val="5"/>
        <w:w w:val="95"/>
        <w:sz w:val="22"/>
        <w:szCs w:val="22"/>
      </w:rPr>
    </w:lvl>
    <w:lvl w:ilvl="2" w:tplc="FBFC7B7A">
      <w:start w:val="1"/>
      <w:numFmt w:val="bullet"/>
      <w:lvlText w:val="•"/>
      <w:lvlJc w:val="left"/>
      <w:pPr>
        <w:ind w:left="2599" w:hanging="268"/>
      </w:pPr>
      <w:rPr>
        <w:rFonts w:hint="default"/>
      </w:rPr>
    </w:lvl>
    <w:lvl w:ilvl="3" w:tplc="8634046C">
      <w:start w:val="1"/>
      <w:numFmt w:val="bullet"/>
      <w:lvlText w:val="•"/>
      <w:lvlJc w:val="left"/>
      <w:pPr>
        <w:ind w:left="3439" w:hanging="268"/>
      </w:pPr>
      <w:rPr>
        <w:rFonts w:hint="default"/>
      </w:rPr>
    </w:lvl>
    <w:lvl w:ilvl="4" w:tplc="FE2C92B0">
      <w:start w:val="1"/>
      <w:numFmt w:val="bullet"/>
      <w:lvlText w:val="•"/>
      <w:lvlJc w:val="left"/>
      <w:pPr>
        <w:ind w:left="4279" w:hanging="268"/>
      </w:pPr>
      <w:rPr>
        <w:rFonts w:hint="default"/>
      </w:rPr>
    </w:lvl>
    <w:lvl w:ilvl="5" w:tplc="0F0A682A">
      <w:start w:val="1"/>
      <w:numFmt w:val="bullet"/>
      <w:lvlText w:val="•"/>
      <w:lvlJc w:val="left"/>
      <w:pPr>
        <w:ind w:left="5119" w:hanging="268"/>
      </w:pPr>
      <w:rPr>
        <w:rFonts w:hint="default"/>
      </w:rPr>
    </w:lvl>
    <w:lvl w:ilvl="6" w:tplc="A8D43B72">
      <w:start w:val="1"/>
      <w:numFmt w:val="bullet"/>
      <w:lvlText w:val="•"/>
      <w:lvlJc w:val="left"/>
      <w:pPr>
        <w:ind w:left="5959" w:hanging="268"/>
      </w:pPr>
      <w:rPr>
        <w:rFonts w:hint="default"/>
      </w:rPr>
    </w:lvl>
    <w:lvl w:ilvl="7" w:tplc="DBB8E326">
      <w:start w:val="1"/>
      <w:numFmt w:val="bullet"/>
      <w:lvlText w:val="•"/>
      <w:lvlJc w:val="left"/>
      <w:pPr>
        <w:ind w:left="6799" w:hanging="268"/>
      </w:pPr>
      <w:rPr>
        <w:rFonts w:hint="default"/>
      </w:rPr>
    </w:lvl>
    <w:lvl w:ilvl="8" w:tplc="D2129B36">
      <w:start w:val="1"/>
      <w:numFmt w:val="bullet"/>
      <w:lvlText w:val="•"/>
      <w:lvlJc w:val="left"/>
      <w:pPr>
        <w:ind w:left="7639" w:hanging="268"/>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gale@rfds.org.au">
    <w15:presenceInfo w15:providerId="None" w15:userId="lauren.gale@rfds.org.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5C"/>
    <w:rsid w:val="00011972"/>
    <w:rsid w:val="00033582"/>
    <w:rsid w:val="00043BA9"/>
    <w:rsid w:val="00047B76"/>
    <w:rsid w:val="00125E43"/>
    <w:rsid w:val="00143C39"/>
    <w:rsid w:val="00155E6B"/>
    <w:rsid w:val="00183941"/>
    <w:rsid w:val="001E1E83"/>
    <w:rsid w:val="00223A2F"/>
    <w:rsid w:val="00235A64"/>
    <w:rsid w:val="002870BD"/>
    <w:rsid w:val="002F5FAE"/>
    <w:rsid w:val="003020AF"/>
    <w:rsid w:val="0030693E"/>
    <w:rsid w:val="00310D7D"/>
    <w:rsid w:val="00355A62"/>
    <w:rsid w:val="003D35B2"/>
    <w:rsid w:val="004239CE"/>
    <w:rsid w:val="004A02A2"/>
    <w:rsid w:val="004C5A8A"/>
    <w:rsid w:val="0051387B"/>
    <w:rsid w:val="00515B4B"/>
    <w:rsid w:val="005416D3"/>
    <w:rsid w:val="0055762D"/>
    <w:rsid w:val="005D3216"/>
    <w:rsid w:val="00614B52"/>
    <w:rsid w:val="00641B8C"/>
    <w:rsid w:val="00674352"/>
    <w:rsid w:val="006F6B97"/>
    <w:rsid w:val="00701646"/>
    <w:rsid w:val="00751E41"/>
    <w:rsid w:val="00771F29"/>
    <w:rsid w:val="007A00BE"/>
    <w:rsid w:val="007A11C5"/>
    <w:rsid w:val="007C59DC"/>
    <w:rsid w:val="00805D2C"/>
    <w:rsid w:val="00825BD4"/>
    <w:rsid w:val="00867ED6"/>
    <w:rsid w:val="0088098A"/>
    <w:rsid w:val="008E075C"/>
    <w:rsid w:val="00930CDD"/>
    <w:rsid w:val="00936E7E"/>
    <w:rsid w:val="00947049"/>
    <w:rsid w:val="0097032A"/>
    <w:rsid w:val="0097247C"/>
    <w:rsid w:val="009B34B4"/>
    <w:rsid w:val="00A24A2B"/>
    <w:rsid w:val="00A37425"/>
    <w:rsid w:val="00AC1B50"/>
    <w:rsid w:val="00B04E1E"/>
    <w:rsid w:val="00BA0160"/>
    <w:rsid w:val="00BD2916"/>
    <w:rsid w:val="00BE35FD"/>
    <w:rsid w:val="00C625D4"/>
    <w:rsid w:val="00C652E0"/>
    <w:rsid w:val="00CB2DE5"/>
    <w:rsid w:val="00D07962"/>
    <w:rsid w:val="00D620A3"/>
    <w:rsid w:val="00D80EFC"/>
    <w:rsid w:val="00DA3602"/>
    <w:rsid w:val="00DB0DBE"/>
    <w:rsid w:val="00DE4570"/>
    <w:rsid w:val="00E15443"/>
    <w:rsid w:val="00E35760"/>
    <w:rsid w:val="00EC553E"/>
    <w:rsid w:val="00ED3774"/>
    <w:rsid w:val="00ED76F0"/>
    <w:rsid w:val="00F0060A"/>
    <w:rsid w:val="00F04664"/>
    <w:rsid w:val="00FA10EE"/>
    <w:rsid w:val="00FA7952"/>
    <w:rsid w:val="00FD6F2C"/>
    <w:rsid w:val="00FF7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B9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52"/>
    <w:pPr>
      <w:spacing w:after="0" w:line="240" w:lineRule="auto"/>
    </w:pPr>
    <w:rPr>
      <w:rFonts w:eastAsiaTheme="minorEastAsia"/>
      <w:sz w:val="24"/>
      <w:szCs w:val="24"/>
      <w:lang w:val="en-US"/>
    </w:rPr>
  </w:style>
  <w:style w:type="paragraph" w:styleId="Heading1">
    <w:name w:val="heading 1"/>
    <w:basedOn w:val="Normal"/>
    <w:link w:val="Heading1Char"/>
    <w:uiPriority w:val="1"/>
    <w:qFormat/>
    <w:rsid w:val="00DA3602"/>
    <w:pPr>
      <w:widowControl w:val="0"/>
      <w:ind w:left="449" w:hanging="337"/>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75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rsid w:val="008E075C"/>
  </w:style>
  <w:style w:type="paragraph" w:styleId="Footer">
    <w:name w:val="footer"/>
    <w:basedOn w:val="Normal"/>
    <w:link w:val="FooterChar"/>
    <w:uiPriority w:val="99"/>
    <w:unhideWhenUsed/>
    <w:rsid w:val="008E075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8E075C"/>
  </w:style>
  <w:style w:type="paragraph" w:customStyle="1" w:styleId="Letterhead">
    <w:name w:val="Letterhead"/>
    <w:basedOn w:val="Normal"/>
    <w:rsid w:val="008E075C"/>
    <w:pPr>
      <w:tabs>
        <w:tab w:val="left" w:pos="2520"/>
        <w:tab w:val="left" w:pos="2880"/>
      </w:tabs>
      <w:spacing w:after="40"/>
    </w:pPr>
    <w:rPr>
      <w:rFonts w:ascii="Arial" w:eastAsia="Times New Roman" w:hAnsi="Arial" w:cs="Arial"/>
      <w:sz w:val="17"/>
      <w:szCs w:val="17"/>
      <w:lang w:val="en-AU"/>
    </w:rPr>
  </w:style>
  <w:style w:type="character" w:customStyle="1" w:styleId="Heading1Char">
    <w:name w:val="Heading 1 Char"/>
    <w:basedOn w:val="DefaultParagraphFont"/>
    <w:link w:val="Heading1"/>
    <w:uiPriority w:val="1"/>
    <w:rsid w:val="00DA3602"/>
    <w:rPr>
      <w:rFonts w:ascii="Arial" w:eastAsia="Arial" w:hAnsi="Arial"/>
      <w:b/>
      <w:bCs/>
      <w:lang w:val="en-US"/>
    </w:rPr>
  </w:style>
  <w:style w:type="paragraph" w:styleId="BodyText">
    <w:name w:val="Body Text"/>
    <w:basedOn w:val="Normal"/>
    <w:link w:val="BodyTextChar"/>
    <w:uiPriority w:val="1"/>
    <w:qFormat/>
    <w:rsid w:val="00DA3602"/>
    <w:pPr>
      <w:widowControl w:val="0"/>
      <w:ind w:left="440"/>
    </w:pPr>
    <w:rPr>
      <w:rFonts w:ascii="Arial" w:eastAsia="Arial" w:hAnsi="Arial"/>
      <w:sz w:val="22"/>
      <w:szCs w:val="22"/>
    </w:rPr>
  </w:style>
  <w:style w:type="character" w:customStyle="1" w:styleId="BodyTextChar">
    <w:name w:val="Body Text Char"/>
    <w:basedOn w:val="DefaultParagraphFont"/>
    <w:link w:val="BodyText"/>
    <w:uiPriority w:val="1"/>
    <w:rsid w:val="00DA3602"/>
    <w:rPr>
      <w:rFonts w:ascii="Arial" w:eastAsia="Arial" w:hAnsi="Arial"/>
      <w:lang w:val="en-US"/>
    </w:rPr>
  </w:style>
  <w:style w:type="paragraph" w:styleId="ListParagraph">
    <w:name w:val="List Paragraph"/>
    <w:basedOn w:val="Normal"/>
    <w:uiPriority w:val="1"/>
    <w:qFormat/>
    <w:rsid w:val="00DA3602"/>
    <w:pPr>
      <w:widowControl w:val="0"/>
    </w:pPr>
    <w:rPr>
      <w:rFonts w:eastAsiaTheme="minorHAnsi"/>
      <w:sz w:val="22"/>
      <w:szCs w:val="22"/>
    </w:rPr>
  </w:style>
  <w:style w:type="paragraph" w:customStyle="1" w:styleId="TableParagraph">
    <w:name w:val="Table Paragraph"/>
    <w:basedOn w:val="Normal"/>
    <w:uiPriority w:val="1"/>
    <w:qFormat/>
    <w:rsid w:val="00DA3602"/>
    <w:pPr>
      <w:widowControl w:val="0"/>
    </w:pPr>
    <w:rPr>
      <w:rFonts w:eastAsiaTheme="minorHAnsi"/>
      <w:sz w:val="22"/>
      <w:szCs w:val="22"/>
    </w:rPr>
  </w:style>
  <w:style w:type="paragraph" w:styleId="BalloonText">
    <w:name w:val="Balloon Text"/>
    <w:basedOn w:val="Normal"/>
    <w:link w:val="BalloonTextChar"/>
    <w:uiPriority w:val="99"/>
    <w:semiHidden/>
    <w:unhideWhenUsed/>
    <w:rsid w:val="00DA3602"/>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A3602"/>
    <w:rPr>
      <w:rFonts w:ascii="Tahoma" w:hAnsi="Tahoma" w:cs="Tahoma"/>
      <w:sz w:val="16"/>
      <w:szCs w:val="16"/>
      <w:lang w:val="en-US"/>
    </w:rPr>
  </w:style>
  <w:style w:type="character" w:styleId="Hyperlink">
    <w:name w:val="Hyperlink"/>
    <w:basedOn w:val="DefaultParagraphFont"/>
    <w:uiPriority w:val="99"/>
    <w:unhideWhenUsed/>
    <w:rsid w:val="00AC1B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52"/>
    <w:pPr>
      <w:spacing w:after="0" w:line="240" w:lineRule="auto"/>
    </w:pPr>
    <w:rPr>
      <w:rFonts w:eastAsiaTheme="minorEastAsia"/>
      <w:sz w:val="24"/>
      <w:szCs w:val="24"/>
      <w:lang w:val="en-US"/>
    </w:rPr>
  </w:style>
  <w:style w:type="paragraph" w:styleId="Heading1">
    <w:name w:val="heading 1"/>
    <w:basedOn w:val="Normal"/>
    <w:link w:val="Heading1Char"/>
    <w:uiPriority w:val="1"/>
    <w:qFormat/>
    <w:rsid w:val="00DA3602"/>
    <w:pPr>
      <w:widowControl w:val="0"/>
      <w:ind w:left="449" w:hanging="337"/>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75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rsid w:val="008E075C"/>
  </w:style>
  <w:style w:type="paragraph" w:styleId="Footer">
    <w:name w:val="footer"/>
    <w:basedOn w:val="Normal"/>
    <w:link w:val="FooterChar"/>
    <w:uiPriority w:val="99"/>
    <w:unhideWhenUsed/>
    <w:rsid w:val="008E075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8E075C"/>
  </w:style>
  <w:style w:type="paragraph" w:customStyle="1" w:styleId="Letterhead">
    <w:name w:val="Letterhead"/>
    <w:basedOn w:val="Normal"/>
    <w:rsid w:val="008E075C"/>
    <w:pPr>
      <w:tabs>
        <w:tab w:val="left" w:pos="2520"/>
        <w:tab w:val="left" w:pos="2880"/>
      </w:tabs>
      <w:spacing w:after="40"/>
    </w:pPr>
    <w:rPr>
      <w:rFonts w:ascii="Arial" w:eastAsia="Times New Roman" w:hAnsi="Arial" w:cs="Arial"/>
      <w:sz w:val="17"/>
      <w:szCs w:val="17"/>
      <w:lang w:val="en-AU"/>
    </w:rPr>
  </w:style>
  <w:style w:type="character" w:customStyle="1" w:styleId="Heading1Char">
    <w:name w:val="Heading 1 Char"/>
    <w:basedOn w:val="DefaultParagraphFont"/>
    <w:link w:val="Heading1"/>
    <w:uiPriority w:val="1"/>
    <w:rsid w:val="00DA3602"/>
    <w:rPr>
      <w:rFonts w:ascii="Arial" w:eastAsia="Arial" w:hAnsi="Arial"/>
      <w:b/>
      <w:bCs/>
      <w:lang w:val="en-US"/>
    </w:rPr>
  </w:style>
  <w:style w:type="paragraph" w:styleId="BodyText">
    <w:name w:val="Body Text"/>
    <w:basedOn w:val="Normal"/>
    <w:link w:val="BodyTextChar"/>
    <w:uiPriority w:val="1"/>
    <w:qFormat/>
    <w:rsid w:val="00DA3602"/>
    <w:pPr>
      <w:widowControl w:val="0"/>
      <w:ind w:left="440"/>
    </w:pPr>
    <w:rPr>
      <w:rFonts w:ascii="Arial" w:eastAsia="Arial" w:hAnsi="Arial"/>
      <w:sz w:val="22"/>
      <w:szCs w:val="22"/>
    </w:rPr>
  </w:style>
  <w:style w:type="character" w:customStyle="1" w:styleId="BodyTextChar">
    <w:name w:val="Body Text Char"/>
    <w:basedOn w:val="DefaultParagraphFont"/>
    <w:link w:val="BodyText"/>
    <w:uiPriority w:val="1"/>
    <w:rsid w:val="00DA3602"/>
    <w:rPr>
      <w:rFonts w:ascii="Arial" w:eastAsia="Arial" w:hAnsi="Arial"/>
      <w:lang w:val="en-US"/>
    </w:rPr>
  </w:style>
  <w:style w:type="paragraph" w:styleId="ListParagraph">
    <w:name w:val="List Paragraph"/>
    <w:basedOn w:val="Normal"/>
    <w:uiPriority w:val="1"/>
    <w:qFormat/>
    <w:rsid w:val="00DA3602"/>
    <w:pPr>
      <w:widowControl w:val="0"/>
    </w:pPr>
    <w:rPr>
      <w:rFonts w:eastAsiaTheme="minorHAnsi"/>
      <w:sz w:val="22"/>
      <w:szCs w:val="22"/>
    </w:rPr>
  </w:style>
  <w:style w:type="paragraph" w:customStyle="1" w:styleId="TableParagraph">
    <w:name w:val="Table Paragraph"/>
    <w:basedOn w:val="Normal"/>
    <w:uiPriority w:val="1"/>
    <w:qFormat/>
    <w:rsid w:val="00DA3602"/>
    <w:pPr>
      <w:widowControl w:val="0"/>
    </w:pPr>
    <w:rPr>
      <w:rFonts w:eastAsiaTheme="minorHAnsi"/>
      <w:sz w:val="22"/>
      <w:szCs w:val="22"/>
    </w:rPr>
  </w:style>
  <w:style w:type="paragraph" w:styleId="BalloonText">
    <w:name w:val="Balloon Text"/>
    <w:basedOn w:val="Normal"/>
    <w:link w:val="BalloonTextChar"/>
    <w:uiPriority w:val="99"/>
    <w:semiHidden/>
    <w:unhideWhenUsed/>
    <w:rsid w:val="00DA3602"/>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A3602"/>
    <w:rPr>
      <w:rFonts w:ascii="Tahoma" w:hAnsi="Tahoma" w:cs="Tahoma"/>
      <w:sz w:val="16"/>
      <w:szCs w:val="16"/>
      <w:lang w:val="en-US"/>
    </w:rPr>
  </w:style>
  <w:style w:type="character" w:styleId="Hyperlink">
    <w:name w:val="Hyperlink"/>
    <w:basedOn w:val="DefaultParagraphFont"/>
    <w:uiPriority w:val="99"/>
    <w:unhideWhenUsed/>
    <w:rsid w:val="00AC1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0714">
      <w:bodyDiv w:val="1"/>
      <w:marLeft w:val="0"/>
      <w:marRight w:val="0"/>
      <w:marTop w:val="0"/>
      <w:marBottom w:val="0"/>
      <w:divBdr>
        <w:top w:val="none" w:sz="0" w:space="0" w:color="auto"/>
        <w:left w:val="none" w:sz="0" w:space="0" w:color="auto"/>
        <w:bottom w:val="none" w:sz="0" w:space="0" w:color="auto"/>
        <w:right w:val="none" w:sz="0" w:space="0" w:color="auto"/>
      </w:divBdr>
    </w:div>
    <w:div w:id="396712683">
      <w:bodyDiv w:val="1"/>
      <w:marLeft w:val="0"/>
      <w:marRight w:val="0"/>
      <w:marTop w:val="0"/>
      <w:marBottom w:val="0"/>
      <w:divBdr>
        <w:top w:val="none" w:sz="0" w:space="0" w:color="auto"/>
        <w:left w:val="none" w:sz="0" w:space="0" w:color="auto"/>
        <w:bottom w:val="none" w:sz="0" w:space="0" w:color="auto"/>
        <w:right w:val="none" w:sz="0" w:space="0" w:color="auto"/>
      </w:divBdr>
    </w:div>
    <w:div w:id="1644313031">
      <w:bodyDiv w:val="1"/>
      <w:marLeft w:val="0"/>
      <w:marRight w:val="0"/>
      <w:marTop w:val="0"/>
      <w:marBottom w:val="0"/>
      <w:divBdr>
        <w:top w:val="none" w:sz="0" w:space="0" w:color="auto"/>
        <w:left w:val="none" w:sz="0" w:space="0" w:color="auto"/>
        <w:bottom w:val="none" w:sz="0" w:space="0" w:color="auto"/>
        <w:right w:val="none" w:sz="0" w:space="0" w:color="auto"/>
      </w:divBdr>
    </w:div>
    <w:div w:id="19450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358-2C49-9C4C-B35E-6FFAB8BF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102</Words>
  <Characters>582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Higgins</dc:creator>
  <cp:lastModifiedBy>Lana Mitchell</cp:lastModifiedBy>
  <cp:revision>3</cp:revision>
  <cp:lastPrinted>2016-03-29T04:26:00Z</cp:lastPrinted>
  <dcterms:created xsi:type="dcterms:W3CDTF">2016-03-29T04:18:00Z</dcterms:created>
  <dcterms:modified xsi:type="dcterms:W3CDTF">2016-03-29T04:29:00Z</dcterms:modified>
</cp:coreProperties>
</file>